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Access - tvorba tabulek – obecné a vyhledávací vlastnosti tabulek, dotazy v návrhovém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databáze v MS Access – tabulky, relace, dotazy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předmětu – z obsahu RVP Vzdělávání v informačních a komunikačních technologiích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osvojit si práci s databázovým systémem MS Access s tvorbou tabulek a dotazů. Žák vytvoří tabulky s nastavením obecných i vyhledávacích vlastností. Tabulky propojí pomocí relací s dodržením integritních omezení.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Programovat a vyvíjet uživatelská, databázová řešení, tzn. aby absolventi: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algoritmizovali úlohy a tvořili aplikace v některém vývojovém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realizovali databázová řešení;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Aplikační programové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strukturu tabulek a relací mezi nimi;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dotazy;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základní práce v databázovém procesoru (editace, vyhledávání, filtrování, třídění, relace)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vytváří tabulky s nastavením obecných vlastností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nastavuje vyhledávací vlastnosti tabulek - seznamy hodnot, pole se seznamy pro cizí klíče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vytváří relace mezi tabulkami s dodržením integritních omezení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jednotlivých typech dotazů – výběrové, křížové, parametrické, výkonné a používá je v zobrazení očekávaných výsledků z databáze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obecné vlastnosti tabulek – datové typy atributů, titulky, velikosti polí, vstupní masky, formáty, ověřovací pravidla, výchozí hodnoty, je nutno zadat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vlastnosti tabulek - seznamy hodnot, pole se seznamy pro cizí klíče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relace s integritním omezeními (entitní, doménové, referenční)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filtry a řazení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typy dotazů, dotazy na základě požadavků – výběrové, křížové, parametrické, výkonné (vytvářecí, přidávací, aktualizační, odstraňovací)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se studenty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tvorby tabulek s nastavením vlastností,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zajištění relací a integritních omezení,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jednotlivých typů dotazů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činnosti (příklady tvorby databáze - tabulek s nastavením požadovaných vlastností, použití jednotlivých typů dotazů podle požadavků - práce s 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učiva zaměřeného na Databázové systémy. 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s použitím PC a MS Access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obecné vlastnosti tabulek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vyhledávací vlastnosti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integritní omezení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relace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filtry a řazení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výběrové dotazy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křížové a parametrické dotazy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výkonné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návrhu tabulek, nastavení vlastností atributů tabulek, vytváření dotazů podle požadavků. Umí reagovat na změnu zadání. Dovede samostatně tvořivě řešit zadané úkoly. Vyjadřuje se přesně, plynule, s jistotou. Jeho praktické práce jsou po obsahové i grafické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 předvedeném postupu návrhu tabulek, nastavení vlastností atributů tabulek, vytváření dotazů podle požadavků. Rozumí zadání. Zvládá reagovat na změnu zadání. Pracuje samostatně a logicky správně, ale s menší jistotou a přesností. Vyjadřuje se věcně správně, ale s menší pohotovostí. Jeho praktické práce mají po obsahové nebo grafické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návrhu tabulek, nastavení vlastností atributů tabulek, vytváření dotazů podle požadavků s drobnými chybami. Rozumí zadání. Je méně samostatný, při řešení úloh se dopouští nepodstatných chyb, které s pomocí učitele odstraní. Vyjadřuje se správně, ale s 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návrhu tabulek, nastavení vlastností atributů tabulek, vytváření dotazů podle požadavků není schopen samostatně pracovat. Při řešení úloh se dopouští podstatných chyb, které napravuje jen s pomocí učitele. Nevyjadřuje se přesně. Jeho praktické práce mají po obsahové stránce větší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navrhnout tabulky, nastavit vlastnosti atributů tabulek, vytvořit dotazy dle požadavku. Na otázky učitele neodpovídá správně. Úkoly řeší jen s přímou pomocí učitele. Jeho praktické práce mají po obsahové stránce značné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BELKO, Peter: Microsoft Access 2013: podrobná uživatelská příručka. Brno: Computer Press, 2014. ISBN 978-80-251-4125-0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