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Zdvihací, dopravní a manipulační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23-m-3/AI76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o strojních součástech a spojování součástí.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a dovedností o konstrukci a funkci jednotlivých druhů zdvihací, dopravní a manipulační techniky. Žák získá přehled o možnostech použití této techniky v praxi výrobního podniku nebo soukromém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strojů podle jejich použití, ke každému vysvětlí jeho základní znaky, typické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stroje pro dopravu tuhých, kapalných a plynných látek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druh stroje pro daný typ dopravovaného materiálu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daného stroje a načrtne jeho jednoduché schéma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technické literatuře parametry strojů podle zadaných požadavků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Zdvihací, dopravní a manipulační technika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zdviháky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navíjedla a kladkostroje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visuté kočky a jeřáby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výtahy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vozíky a automobily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čerpadla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kompresory a vývěvy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dmychadla a ventilátory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zdvihací, dopravní a manipulační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Bádání: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samostatnou prací či domácím úkolem porovnat použití jednotlivých skupin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v rámci praktického vyučování se seznámí s  jednotlivými stroji ve skutečnosti při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 odborných znalostí formou testu s otázkami na konstrukci a funkci jednotlivých druhů zdvihací, dopravní a manipulační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ověření znalostí a dovedností soubornou modulární prací s vypracováním návrhu stroje pro danou pracovní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přezkoušení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100 bodů na úspěšné absolvování modulu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Maximálně 200 bodů na úspěšné absolvování modulu 110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 pro obory vzdělání 23-51-H/01, 23-56-H/01: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vyučování: 31 hodina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vyučování: 9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