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vzdělávacím modulu Technické zobrazování – názorné zobrazování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obsahuje základy vytyčování. V průběhu modulu budou zopakovány plošné, délkové a úhlové míry. Žáci budou seznámeni se základními pomůckami pro měření a vytyčování. Žákům bude prezentována práce s univerzálním hranolem, křížem, pentagonem a dvojitým pentagonem. Žáci budou provádět vytyčovací úlohy. Mezi základní vytyčovací úlohy jsou zařazeny: vytyčení a prodloužení přímek, vytyčení průsečíku přímek, vytyčení kolmice, vytyčení rovnoběžek, přímé měření délek pásmem, vytyčení úhlu pomocí Pythagorovy věty. Bude jim předvedena práce s nivelačním přístrojem a teodolitem.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délkové, plošné a úhlové míry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postup prací při založení jednoduchého objektu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důležitost přesného vytyčení stavby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účel základů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zemních prací a dbá na BOZ při práci na staveništi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volí pracovní postupy a pomůcky při vytyčování zemních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účel, funkce a druhy zemních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stavební výkresy a pracuje s technickou dokumentací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při výpočtu ploch a objemů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Vytyčování staveb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projektová dokumentace staveb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měřítka 1:1, 1:10, 1:50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měřící pomůcky pro vytyčování staveb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vytyčování staveb jednoduchými prostředky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plošné základy budov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hlubinné základy (informativně)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formou prezentace seznámeni se základními geodetickými pojmy (nadmořská výška, měřičské body, trigonometrická síť, polohopis, výškopis, katastrální mapa, katastr nemovitostí, katastrální mapa). Součástí učební činnosti žáků bude i opakování modulu za pomocí přípravy vlastní prezentace a formou odborné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učebního plánu pro 2. ročníky oborů vzdělání 36-67-E/01 Zednické práce, 36-67-H/01 Zedník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stručný popis vytyčení jednoduché stavby, pojmenování měřičských pomůcek, vysvětlení důležitosti přesného založení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projektovou dokumentací, dopočítání délek, které jsou potřebné pro vytyčení stavby, popis technologického postupu založení jednoduché stavby (výchozí výškový a polohový bod)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zkoušky správně a výstižně formulovat odpovědi.  Prokázat schopnosti samostatné práce při práci s projektovou dokumentací v písemné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     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  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           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   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TIBITANZL, Otomar. </w:t>
      </w:r>
      <w:r>
        <w:rPr>
          <w:i/>
        </w:rPr>
        <w:t xml:space="preserve">Stavební technologie I: pro 1. ročník SOU učebního oboru zedník</w:t>
      </w:r>
      <w:r>
        <w:t xml:space="preserve">. 6. přepracované vyd. Praha: Sobotáles, 2005, 123 s. ISBN 80-86817-09-1.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