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Co chci a co mohu mít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63-m-4/AI16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63-41-M/01 Ekonomika a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78-42-M/02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Lze využít i průřezově v oborech středního vzdělání kategorie M (L0).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modulu není podmíněno vstupními předpoklady.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žáka s podstatou fungování tržní ekonomiky a základními ekonomickými pojmy.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 prohloubení kompetencí směřujících k pracovnímu uplatnění a podnikatelským aktivitám, k porozumění podstatě a principu podnikání v souladu s realitou tržního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žák chápe podstatu fungování ekonomického systému a je schopen na příkladech vysvětlit a aplikovat základní ekonomické pojmy.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Absolvováním modulu je žák připraven optimálně využít svých znalostí k dalšímu ekonomickému vzdělání a chápat ekonomické zákonitosti v běžném životě.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potřeby,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druhy potřeb,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příkladech uvede rozmanitost potřeb,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statky a služby, uvede příklady,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a charakterizuje výrobní faktory,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chápe omezenost zdrojů – vzácnost,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 grafu popíše hranici produkčních možností a její posun,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příkladech z běžného života vysvětlí obětovanou příležitost,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ekonomický koloběh,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výhody a nevýhody jednotlivých ekonomických systémů,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pojmy poptávka, nabídka,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 grafu znázorní a vysvětlí vliv ceny na nabídku a poptávku,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 grafem tržní rovnováhy, chápe řešení nedostatečné a přebytečné nabídky a mechanismus dosažení rovnovážné ceny a rovnovážného množství,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chápe význam konkurence jako motoru ekonomiky,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úlohu státu při selhání trhu,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příkladech z běžného života vysvětlí pojmy externality, monopol, stínová ekonomika, posoudí význam veřejných statků.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potřeby a jejich uspokojování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výrobní faktory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vzácnost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hranice produkčních možností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obětovaná příležitost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koloběh ekonomiky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ekonomické systémy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základy tržního systému – poptávka, nabídka, tržní rovnováha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konkurence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selhání trhu a zásahy státu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 (popis, vysvětlování) látky, používání příkladů z běžného života, řešení modelových situací nebo příkladů (tržní mechanismus), použití ekonomické hry.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jsou při výkladu vedeni k využívání znalostí z běžného praktického života, aplikují základní ekonomické pojmy, používají odbornou terminologii. Pracují s grafy, interpretují je. Při řešení modelových situací, příkladů a ekonomické hry pracují samostatně nebo ve skupině.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učebních činností žáků je domácí příprava a procvičování.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ústní zkoušení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písemný test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individuální zkoušení a frontální zkoušení je zaměřeno na ověření teoretických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Písemný test ověřuje teoretické znalosti a řešení příkladů.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Klasifikaci lze doplnit hodnocením aktivity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ústního zkoušení: hodnocení znalosti teorie, schopnost uplatnit znalosti na příkladech, správné používání odborné terminologie. 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písemného zkoušení (testu):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% úspěšnosti: 100–51 % – žák uspěl, 50–0 % – žák 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všechny požadované výstupy modulu v případě, že ústní zkoušení není hodnoceno prospěchem nedostatečným a současně uspěl v písemném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Ekonomika nejen k maturitě (autoři: Petr Klínský, Otto Műnch), Ekonomické hry a řešení otázek a příkladů (autoři: Dana Pospíchalová, Robert Holman, ke stažení: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https://www.serius.cz/sites/default/files/rel_info/Ekonomicke_hry.pdf</w:t>
        </w:r>
      </w:hyperlink>
      <w:r>
        <w:t xml:space="preserve">), vlastní texty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www.serius.cz/sites/default/files/rel_info/Ekonomicke_hry.pdf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