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Globální problémy lidstva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PR-m-3/AH93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 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seznámí žáky se základním rozdělením globálních problémů na intersociální, antroposociální a ekosociální problémy. Cílem modulu je ukázat žákům, jak je lidstvo propojeno s planetou Zemí.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vzdělávacího modulu si žáci osvojí základní informace o nejrozšířenějších globálních problémech lidstva. Žáci získají přehled o intersociálních problémech (problém války, socioekonomické zaostalosti rozvojových zemí, problém mezinárodní zadluženosti), antroposociálních problémech (problém chudoby, epidemií, mezinárodní migrace, terorismu) a ekosociálních problémech (problém populační, potravinový, surovinový, energetický a ekologický). Vzdělávání směřuje k předcházení negativním jevům (proti konzumnímu způsobu života, užívání návykových látek) a k odmítnutí lhostejných nebo negativních projevů k životnímu prostředí.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 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globální problémy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příčiny vzniku globálních problémů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 intersociální problémy, antroposociální problémy a ekosociální problémy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problematiku války a míru, socioekonomické zaostalosti rozvojových zemí, problematiku chudoby, nekontrolované mezinárodní migrace, terorismu či nadměrného populačního růstu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možnosti řešení globálních problémů lidstva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intersociální problémy: problém války, socioekonomické zaostalosti rozvojových zemí, problém mezinárodní zadluženosti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antroposociální problémy: problém chudoby, epidemií, mezinárodní migrace, terorismu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ekosociální problémy: problém populační, potravinový, surovinový, energetický a ekologický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 zadávání žákovských prací/projektů a jejich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Ověřovat dosažení výsledků učení je možné jak v průběhu modulu (průběžné hodnocení praktických činností a jejich výsledků), tak v jeho závěru s pomocí speciálních aktivit. V praxi je vhodné tyto dva přístupy kombinovat. Těžiště při hodnocení praktických činností spočívá především v hodnocení správnosti zvoleného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a soubory úloh (objektivní hodnocení, je zřejmé řešení)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práce s textem (výstupem je projekt, prezentace apod.)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žákem, 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 (ověření znalostí základních pojmů)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bude kladen důraz na hloubku porozumění učivu, schopnost aplikovat poznatky v praxi, hodnocena bude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základní globální problémy lidstva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objasní příčiny vzniku globálních problémů lidstva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pojmy intersociální problémy, antroposociální problémy a ekosociální problémy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problematiku války a míru, socioekonomické zaostalosti rozvojových zemí, problematiku chudoby, nekontrolované mezinárodní migrace, terorismu či nadměrného populačního růstu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pojmenuje dlouhodobě účinná řešení základních globálních problémů lidstva a posoudí dlouhodobou efektivitu těchto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 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– návrh na řešení vybraného globálního problému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pracovních listů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jednotlivců do praktických činností, např. fotodokumentace (25 %);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didaktického testu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100–86 %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85–70 %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69–50 %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49–34 %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33–0 %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nevypracoval pracovní listy, nevytvořil prezentaci nebo v 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 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