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B1 Biologie člověka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  <w:r>
        <w:br/>
      </w:r>
      <w:r>
        <w:t xml:space="preserve">
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biologie.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biologickými aspekty činnosti člověka, zejména ve vztahu k oboru vzdělání. Důraz je kladen na ochranu zdraví člověka a jeho anatomii. Rozsah vzdělávacího modulu odpovídá nárokům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 přírodopisu a dále je rozvíjí zejména směrem k aplikacím v oboru. Žák se naučí používat odbornou terminologii, dokáže aplikovat biologické a ekologické vědomosti a dovednosti i v odborných předmětech a v běžném občanském životě, zná složení živých organismů, získá základní znalosti o reprodukci a ontogenezi, pochopí základy genetiky a rámcově se seznámí s obsahem a významem etologie.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biologickými aspekty činnosti člověka, zejména ve vztahu k oboru vzdělání. Důraz je kladen na ochranu zdraví člověka.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 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vlastními slovy základní vlastnosti živých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biologickou a společenskou podstatu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Zařazuje člověka do systému živočichů, posoudí jeho příbuznost s ostatními živočichy, zvláště primáty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buňku jako základní stavební a funkční jednotku života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orgánů a orgánových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genetiky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základní genetické pojmy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zdravé výživy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bakteriálních, virových a jiných onemocnění a možnosti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příjmu živin a kyslíku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rozmnožování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Vývoj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Anatomie člověka – jednotlivé orgánové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Civilizační choroby a jejich zdravotní rizika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Prevence a první pomoc při úrazech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Dědičnost a proměnlivost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Zdraví a nemoc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Fyziologie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Základem výuky je výklad a řízená diskuse žáků k probíranému tématu. Žáci jsou vedeni k samostatnému uvažování, vyjadřování vlastních názorů a argumentů v diskusích. Jsou používány demonstrační metody a pomůcky – výukové videoprogramy, žáci pracují samostatně i ve skupinách s učebnicemi a dalšími učebními texty. Součástí výuky jsou besedy, exkurze. Důraz je kladen na samostatnou práci žáků při aktivním vyhledávání informací k jednotlivým tématům.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na zvolené téma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živočišnou buňku.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kosterní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svalovou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trávicí ústrojí.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nervovou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dýchací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vylučovací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oběhovou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kožní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hormonální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rozmnožovací soustavu.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smyslové ústrojí.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vývoj člověka a jeho zařazení do systému.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zásady správné výživy a zdravého životního stylu.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základní úkony první pomoci.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původce virových, bakteriálních, parazitárních a jiných onemocnění a zná způsoby ochrany před nimi. 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definuje nauku o dědičnosti a základní pojmy. Max. 5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příklady prevence onemocnění jednotlivých tělních soustav. Max.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….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….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D.: Základy ekologie. 3. vydání. Praha: Fortuna,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JELÍNEK, J. A ZICHÁČECH, V.: Biologie pro gymnázia. 11. vydání. Olomouc,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