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matematika a finanční gramotnost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v rámci operací s reálnými čísly a s kalkulátorem.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propojit matematické vzdělávání, ekonomické vzdělávání a společenskovědní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tomto modulu se žáci v rámci společenskovědního a ekonomického vzdělávání seznámí se základními pojmy finanční gramotnosti a v matematice budou provádět výpočty, které se týkají změny cen zboží, spoření, úročení, sestavování rodinného rozpočtu, cenové tvorby, výpočtu DPH a placení daní.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s reálnými čísly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trojčlenku a procentový počet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základních pojmech finanční matematiky: změny cen zboží, směna peněz, úrok, úročení, spoření, úvěry, splátky úvěrů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jednoduchých finančních záležitostí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jednoduchý fiktivní rozpočet domácnosti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princip vyrovnaného, schodkového a přebytkového rozpočtu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použití debetní a kreditní platební karty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porovná nejobvyklejší způsoby nakládání s volnými prostředky (spotřeby, úspory, investice)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dovede zjistit, jaké služby poskytuje konkrétní peněžní ústav (banka, pojišťovna), a na základě informací posoudit, zda jsou služby pro něho vhodné (půjčka, pojištění, 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spoření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dovede si zřídit peněžní účet a sleduje na něm pohyb peněz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rozhodne, v jaké situaci je vhodné a nevhodné si půjčit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cenu jako součet nákladů, zisku a DPH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operace s reálnými čísly, procenta, trojčlenka, sestavení rodinného rozpočtu, výpočet ceny, výpočet úroku, výpočet DPH.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Společenskovědní vzdělávání (občanská nauka) – Člověk v lidském společenství (hospodaření jednotlivce a rodiny, rozpočet domácnosti, pojištění, půjčky, spoření, úvěry).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Ekonomické vzdělávání (ekonomika) – posouzení vlivu poměru nabídky a poptávky na cenu, výpočet DPH a daně z příjmu, orientace v platebním styku, směna peněz podle kurzovního lístku a úroková míra.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vyhledávání informací o finančních produktech.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matematika, společenskovědní vzdělávání (občanská nauka), ekonomické vzdělávání (ekonomika),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projektová výuka – viz modul Žákovské projekty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– matematika, společenskovědní vzdělávání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– informační a komunikační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 a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počítá různými způsoby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druhy platebních karet, typy spoření, půjčky, úvěry, pojištění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rodinný rozpočet fiktivní rodiny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cenu výrobku včetně DPH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výnos, který mu vynese spoření za jeden rok při dané úrokové míře (použije vzorec, který najde na internetu)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získává informace o finančních produktech z různých informačních zdrojů (IKT)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ALGEBRA. Septima s r.o., Praha 2002. ISBN 80-7216-170-9.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díl. Prometheus, spol. s r.o., Praha 2017. ISBN 978-80-7196-367-7.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ve všech oborech vzdělání kategorie vzdělávání H (střední odborné vzdělávání s výučním listem).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využít i žákovské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