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práce s měřidly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23-m-3/AH04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způsobilosti získané na ZŠ v rámci operací s racionálními čísly a s 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Zaměření na obory 23 Strojírenství a strojírenská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propojuje znalosti získané v matematice a informačních a komunikačních technologiích do odborných předmětů a především do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je, aby se žák orientoval v jednotkách, které se používají ve strojírenské výrobě, aby je uměl převádět a aby uměl měřit jednotlivé součásti. Bude k tomu používat měřidla, která má škola k dispozici, a pozná pomocí internetu i další měřidla, která se používají v praxi. Naučí se pomocí vhodného CAD/CAM softwaru kreslit technické výkresy jednoduchých součástek, a především číst z technických výkresů potřebná data tak, aby v odborném výcviku mohl při provádění jednotlivých technologických operací provádět potřebná měření a kontrolovat správnost své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 daty získanými v technické dokumentaci různými způsoby (písemně, na kalkulátoru, na mobilu, na PC, zpaměti)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měrné jednotky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pečuje o používaná měřidla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správně pravítkem, úhloměrem, posuvným měřítkem, mikrometrem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informace ve strojnických tabulkách a na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rýsuje jednoduché součásti a celky a při konstrukci technického výkresu měří délky a úhly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 porozuměním technické podklady výrobků a výrobních/technologických operací a orientuje se v nich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technologické postupy ručního opracování kovových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rozměří a orýsuje polotovary před opracováním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bezpečnostní předpisy pracoviště a používá ochranné pracovní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technologický postup a vhodně používá pracovní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a vizuálně kontroluje výsledky provedených výrobních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 operace s racionálními čísly, měřítko, úměra, trojčlenka, převody jednotek délky a úhlů, měření délek a úhlů.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 – práce s počítačem, vyhledávání informací a tabulek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CAD systémy – kreslení jednoduchých součástí, měření délek a úhlů při rýsování, čtení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Strojírenská technologie, Strojnictví – vyhledávání ve strojnických tabulkách, základní veličiny a jednotky, bezpečnost práce, ruční a strojní opracování/obrábění materiálů, měření a orýsování materiálů, měrky, kontrola při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– měření při pilování rovinných ploch, při řezání, sekání, děrování, vyhrubování, lícování, nýtování, ohýbání.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matematika (MAT), informační a komunikační technologie (IKT), Strojnictví (STR), technologie (TEC), technické kreslení, CAD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– matematika, technologie – skupiny pracují s pracovními listy, řeší žákovské projekty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– informační a komunikační technologie, technické kreslení, CAD systémy, odborný výcvik (OVY) – každý žák dostane pracovní list, na jehož základě řeší jednotlivé úkoly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 formativnímu hodnocení, součtu bodů k hodnocení sumativnímu. Uvedené rozpětí v bodovém ohodnocení umožňuje zohlednit v hodnocení i míru podpory, kterou žák při řešení úlohy potřeboval. Hodnocení známkou lze využít k sumativnímu hodnocení, pokud se v 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a využívá měrné jednotky a jejich převody, ovládá měření délek a úhlů (MAT)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získává informace z různých informačních zdrojů (IKT) –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práci s měřidly a měrkami (TEC, STR)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 s porozuměním technický výkres a nakreslí výkres jednoduché součástky (TK, CAD)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práci s měřidly a měrkami při ručním zpracování materiálu (OVY) – max. 25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vhodně používá pracovní nástroje a dodržuje BOZP (OVY)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vyrobí s dodržením technologického postupu daný výrobek (OVY)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Geometrie. Septima s r.o., Praha 2002. ISBN 978-80-7216-343-4.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       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 pro odborné předměty a odborný výcvik dle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 8 hodin matematika, 24 hodin odborné předměty.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připraven především pro strojírenské obory, po menších úpravách ho lze využít i pro ostatní technické obory skupiny 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