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Nabíjecí stanice elektromobilů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Nabíjení elektromobilů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úspěšné absolvování elektrotechnického základu (obory L) nebo elektrotechniky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žáků v oblastech: baterie pro elektromobily, nabíjení elektromobilů, jednotlivé typy nabíjecích stanic elektromobilů, diagnostikování a odstraňování závad jednotlivých dobíjecích stanic, orientace v technických výkresech a schématech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popsat základní principy nabíjení elektromobilů;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popsat jednotlivé typy baterií pro elektromobily;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diagnostické práce na jednotlivých typech baterií;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montážní a údržbářské práce na jednotlivých typech nabíjecích stanic;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popsat jednotlivé typy nabíjecích stanic;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používat a zpracovávat technickou dokumentaci;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definuje základní druhy baterií pro elektromobily;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rozdíly mezi jednotlivými druhy baterií;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rozdíly mezi jednotlivými druhy nabíjecích stanic;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rozlišuje základní části jednotlivých druhů nabíjecích stanic;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volí vhodné postupy při údržbě nabíjecích stanic;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čte v elektrotechnických schématech;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čte technickou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Baterie pro elektromobily;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nabíjení baterií;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nabíjecí kabely;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nabíjecí stanice;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přenosné nabíječky;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konektory;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zásuvky;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bezpečnost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odborný výklad a prezentace (plátno, projektor);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názorná ukázka jednotlivých komponent;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řízený rozhovor nad danou problematikou;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rozbory jednotlivých typů nabíjecích stanic;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výkresovou dokumentací;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 výuku budou použita instruktážní videa montáží.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odborných předmětech a v odborném výcviku. Doporučuje se vyučovat ve třetím ročníku (obory L,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Teoretický test: 25 otázek, výběr ze tří možností, každá správná odpověď jeden bod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Obsahuje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principy nabíjení (5 otázek)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jednotlivé typy baterií (5 otázek)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typy dobíjecích stanic (5 otázek)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hlavní části nabíjecích stanic (10 otázek)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teoretický test, každá správná odpověď je za jeden bod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testové části: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21 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17 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13 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9 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Neprospěl, nedostatečný: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méně než 9 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Vybrané normy ČSN: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EN 50 110-1 ed.3 – Obsluha a práce na elektrickém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2000-4-41 ed.3 – 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0165 ed.2 – Značení vodičů barvami a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ISO 3864-1 – Bezpečnostní barvy a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