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Masná výroba –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29-m-3/AG65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modul Základy masné výroby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poskytne žákům informace o technologických postupech výroby masných výrobků: zpracování suroviny, plnění masných výrobků do obalů a způsobech tepelného opracování.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senzorické hodnocení surovin, uvede jejich vady;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pomocné suroviny v masné výrobě a vysvětlí jejich funkci, např. sůl, solicí směsi, mléko, vejce, cereálie, zelenina, koření, olej, ocet;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a technologický postup výroby základních skupin masných výrobků;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parametry při vaření, pečení, smažení, uzení masných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druhy solicích přípravků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vhodný způsob solení a nasolování vzhledem ke zvolenému masnému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základní technologické postupy přípravy díla pro výrobu masných výrobků (proces mělnění, zrnění a míchání)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Pojmenuje stroje masné výroby a uvede jejich použití ve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plnění a uzavírání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tepelného opracování masných výrobků (uzení, vaření, pečení, smažení)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systémy chlazení v masné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množství vstupních surovin pro výrobu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vady masných výrobků a uvede jejich příčiny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vedení prvotní evidence v 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Solení: význam, druhy: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Solení na sucho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Solení do láku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Kombinovaný způsob solení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Solení nastřikováním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Solení napichováním solicí směsi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Solicí směsi a příprava láku: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Chlorid sodný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Dusičnan sodný, dusitan sodný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Kyselina askorbová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Fosforečnany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Cukr, škrobový sirup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technologické postupy přípravy díla pro výrobu masných výrobků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Mělnění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Zrnění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Míchání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a zařízení pro mělnění a míchání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Plnění masných výrobků do obalů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obalů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Plnění do obalů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Oddělování masných výrobků a jejich uzavírání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Zavěšování na udírenské tyče, hole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Tepelné opracování masných výrobků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Uzení – způsoby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Vaření – ve vodě, páře a v horkém vlhkém vzduchu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Pečení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Smažení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Chlazení výrobků a kontrola jakosti hotového výrobku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spotřeby surovin pro výrobu podle norem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Vady masných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prezentací videa jídlo s.r.o. – stream – výroba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druhů obalů – přírodní, umělé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výrobků a jejich vad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v zařízeních zabývajících se masnou výrobou v regionu a v zahraničí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Účast na odborné soutěži odborných teoretických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Degustace jednotlivých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PowerPointovou prezentaci, provádí do ní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odbornou literaturou a katalogy regionálních výrobků oceněných při soutěžích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významem a s způsoby solení mas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vlastnosti jednotlivých druhů solicích směsí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jednotlivé druhy masných výrobků dle mozaiky, obalu, vůní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organoleptické vlastnosti vstupních materiálů, polotovarů a hotových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Skládají se vzorníkem výrobků masné výroby suroviny pro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technologiemi výroby jednotlivých druhů masných výrobků a porovnávají stanovené pracovní postupy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jednotlivé postupy mělnění, míchání a zrnění při přípravě díla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stroje v masné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vhodnost použitých obalů pro konkrétní masný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 platnou právní úpravou potravinářského zákona, s legislativou masné výroby týkající se obalů a skladování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grafy a s početními úpravami v rámci navrhovaných spotřebních norem, pracují s předlohou norem masné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 evidencí pro vlastní výrobu – výdejní a příjmové doklady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vzorníkem výrobků masné výroby, porovnávají normy a spotřebu podle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požadavky na hotový expediční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vady masných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systémy chlazení používaných při výrobě masných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zpracovat postupy dodržování systému HACCP v masné výrobě při přípravě díla, výběru vstupní suroviny, při tepelném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druhém a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aktivní vystupování žáka, vypracování samostatných prací a jejich prezentace, účast na exkurzích.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druhy solicích přípravků a navrhnout vhodný způsob solení a nasolování vzhledem k zadanému masnému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principy výroby – mělnění, zrnění a míchání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Rozlišit stroje masné výroby a uvést jejich použití ve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masný výrobek podle struktury a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postup vypracovávání díla a následného plnění zadaného masného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způsoby plnění a uzavírání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tepelné úpravy masných výrobků (uzení, vaření, pečení, smažení) a zvolit vhodné tepelné opracování k jednotlivým druhům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rozdíl mezi fermentovanými masnými výrobky a trvanlivými masnými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Vypočítat množství surovin pro výrobu zadaného masného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systémy chlazení v 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vady masných výrobků a vysvětlit příčiny jejich vzniku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požadavky na vedení prvotní evidence v 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systémy hodnocení kvality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Pracovat s platnou legislativou masné výroby pro skladování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J.ALTERA ,l. ALTEROVÁ. </w:t>
      </w:r>
      <w:r>
        <w:rPr>
          <w:i/>
        </w:rPr>
        <w:t xml:space="preserve">Technologie zpracování masa pro 3. ročník SŠP</w:t>
      </w:r>
      <w:r>
        <w:t xml:space="preserve">. SNP, Spálená 51 , Praha 1,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J.ALTERA ,l. ALTEROVÁ. </w:t>
      </w:r>
      <w:r>
        <w:rPr>
          <w:i/>
        </w:rPr>
        <w:t xml:space="preserve">Technologie. Potravinář 1. roč. SPŠ.</w:t>
      </w:r>
      <w:r>
        <w:t xml:space="preserve"> Praha, Svoboda, 2005. ISBN 80- 86320-45-6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110/1997 Sb. </w:t>
      </w:r>
      <w:r>
        <w:rPr>
          <w:i/>
        </w:rPr>
        <w:t xml:space="preserve">O potravinách a tabákových výrobcích</w:t>
      </w:r>
      <w:r>
        <w:t xml:space="preserve">, jeho novela – zákona č. 306/2000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258/2000 Sb. </w:t>
      </w:r>
      <w:r>
        <w:rPr>
          <w:i/>
        </w:rPr>
        <w:t xml:space="preserve">O veřejném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https://www.stream.cz/jidlo-s-r-o/10016797-tajemstvi-vyroby-poctivych-spekacku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https://www.stream.cz/jidlo-s-r-o/10009814-gothaj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https://www.stream.cz/jidlo-s-r-o/10004773-chlazene-pastiky-1-velkovyroba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https://www.stream.cz/jidlo-s-r-o/10002092-sunka-3-chaos-na-etiketach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stream.cz/jidlo-s-r-o/10016797-tajemstvi-vyroby-poctivych-spekacku" TargetMode="External" Id="rId9"/>
  <Relationship Type="http://schemas.openxmlformats.org/officeDocument/2006/relationships/hyperlink" Target="https://www.stream.cz/jidlo-s-r-o/10009814-gothaj" TargetMode="External" Id="rId10"/>
  <Relationship Type="http://schemas.openxmlformats.org/officeDocument/2006/relationships/hyperlink" Target="https://www.stream.cz/jidlo-s-r-o/10004773-chlazene-pastiky-1-velkovyroba" TargetMode="External" Id="rId11"/>
  <Relationship Type="http://schemas.openxmlformats.org/officeDocument/2006/relationships/hyperlink" Target="https://www.stream.cz/jidlo-s-r-o/10002092-sunka-3-chaos-na-etiketach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