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soustružení III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23-m-3/AG44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-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3 - CNC-souřadný systém - soustružení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2. ročníku uvedených oborů.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modulu CNC soustružení I. a II.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nabýt kompetence a dovednosti žáků v oboru soustružení na CNC soustruzích, seznámit se s problematikou základů programování, seřízení a výrobou na CNC strojích.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BOZP na CNC soustruzích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zpracuje CAD výkres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CNC soustruhy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programuje na CNC soustruhu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speciální funkce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seřizuje a připravuje stroj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soustružení III: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na CNC soustruzích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opakování základů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definice polotovaru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CAD výkresu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chování při pohybu po dráze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speciální funkce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podprogramy a opakování části programů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seřízení a příprava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samostatná tvorba programů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samostudium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BOZP na pracovišti, základní právní předpisy týkající se bezpečnosti a ochrany zdraví při práci a požární prevence, zásady poskytování první pomoci při úrazu elektrickým proudem.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poučení a seznámení s možnými riziky spojenými s činností v dílně, doplněné příklady z praxe.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struktura programu pro soustružení,  základními funkcemi, podprogramy a speciálními funkcemi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praktické ukázky seřízení stroje a příprava stroje k provozu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žákům je problematika CNC soustružení představena pomocí video-prezentace, iPad a Apple TV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Uskutečňuje se v odborných dílnách nebo na pracovišti firmy: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čte technickou dokumentaci a vyhledá v ní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vhodný druh materiálu a velikost polotovaru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vyhledá 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zpracuje CAD výkres zadané strojní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volbu řezných podmínek na druh 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správně upne nástroj a polotovar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použije vhodná měřidla a provede měření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samostatně sestaví program pro CNC soustružení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seřizuje a připravuje stroj pro soustružení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 vzdělávání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ústní zkoušení –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prověření odborných znalosti z oblasti soustružení na CNC soustruzích, seznámit se s problematikou základů programování, seřízení a výrobou na CNC strojích. Otázky z čtení technické dokumentace a vyhledání v ní potřebné údaje, volby vhodného druhu materiálu a velikosti polotovaru, vyhledání ve Strojnických tabulkách potřebných údajů a zpracování CAD výkresu zadané strojní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praktické zkoušení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testování získaných odborných kompetencí, BOZP, samostatné sestavení programu pro CNC soustružení, seřizení a připrava stroje pro soustružení a vyhotovení zadané součásti podle technické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Ad1. </w:t>
      </w:r>
      <w:r>
        <w:rPr>
          <w:b/>
        </w:rPr>
        <w:t xml:space="preserve">ústní přezkoušení: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2. </w:t>
      </w:r>
      <w:r>
        <w:rPr>
          <w:b/>
        </w:rPr>
        <w:t xml:space="preserve">praktické testování získaných kompetencí,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 %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88 – 100 % … 1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75 –   87 % … 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63 –   74 % … 3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50 –   62 % … 4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     &lt; 50 %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modul na 51% a více.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odborného výcviku zahrne: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aktivitu na odborném výcviku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výběru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ŠTRULPA, Miloslav. </w:t>
      </w:r>
      <w:r>
        <w:rPr>
          <w:i/>
        </w:rPr>
        <w:t xml:space="preserve">CNC Programování obráběcích strojů</w:t>
      </w:r>
      <w:r>
        <w:t xml:space="preserve">, GRADA. 2014. ISBN: 978-80-247-5269-3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Jiří, VÁVRA, Pavel. </w:t>
      </w:r>
      <w:r>
        <w:rPr>
          <w:i/>
        </w:rPr>
        <w:t xml:space="preserve">Strojnické tabulky</w:t>
      </w:r>
      <w:r>
        <w:t xml:space="preserve">. Úvaly: Albra.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