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Programování CNC strojů 1 – ruční programování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23-m-4/AF74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Programování CNC strojů 1 – ruční programování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a ukončení 1. ročníku oboru vzdělání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23-44-L/01 Mechanik strojů a zařízení, nebo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23-45-L/01 Mechanik seřizovač, nebo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23-41-M/01 Strojírenství,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zvládnutí zadávání souřadnic pro CNC obráběcí stroje.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technologiích strojírenské výroby součástí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rozumí principu technologie vrtání, vyhrubování, vystružování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rozumí principu a možnostech technologie soustružení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rozumí principu a možnostech technologie frézování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zásadách programování ISO 841.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optimálně aplikuje pravoúhlý kartézský systém pro uspořádání „nástroj – obrobek“ na příslušném CNC stroji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vztažné body CNC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optimálně volí nulový bod obrobku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ve struktuře programu pro CNC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formát bloku (věty, řádku) programu pro CNC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optimálně volí přípravné funkce (G funkce)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princip absolutního a relativního programování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optimálně volí způsob programování s ohledem na výrobu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a správně zadává jednotlivá „slova“ v programu pro CNC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optimálně využívá adresová písmena programu, především při zadávání souřadnic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optimálně využívá zvláštní znaky v programu pro CNC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optimálně využívá pomocné funkce (M funkce)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– –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Programování CNC strojů - ruční programování: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získání základních znalostí týkající se principu tvorby programu pro CNC stroje ručním (dílenským) způsobem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pravoúhlý kartézský systém pro uspořádání „nástroj – obrobek“ na příslušném CNC stroji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zásadách programování ISO 841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vztažné body CNC stroje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nulový bod obrobku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princip absolutního a relativního programování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zvláštní znaky v programu pro CNC stroje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pomocné funkce (M funkce)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vlastní tvorba programu pro frézované díly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vlastní tvorba programu pro soustružené díly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ovládání počítačového programu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struktura programu pro CNC stroje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aplikace pravoúhlého kartézského systému pro uspořádání „nástroj – obrobek“ na příslušném CNC stroji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optimální volba nulového bodu obrobku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využívání adresových písmen programu, především při zadávání souřadnic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základní zásady programování ISO 841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optimální využívání zvláštních znaků v programu pro CNC stroje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využívání pomocné funkce (M funkce)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prezentace, animace a kinematika počítačových příkazů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 čte a vytváří výkresy součástí, výkresy sestavení, schémata a jiné produkty grafické a technické komunikace používané ve strojírenství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 orientuje se v technologiích strojírenské výroby součástí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aplikuje pravoúhlý kartézský systém pro uspořádání „nástroj – obrobek“ na příslušném CNC stroji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 zná vztažné body CNC stroje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 dodržuje formát bloku (věty, řádku) programu pro CNC stroje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 správně zadává jednotlivá „slova“ v programu pro CNC stroje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 optimálně využívá adresová písmena programu, především při zadávání souřadnic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diskuze žáků k řešení optimálního využití zvláštních znaků v programu pro CNC stroje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 sestaví ucelené řešení praktického úkolu vlastní tvorby programu pro frézované díly a pro soustružené díly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řeší úlohy s využitím odborných aplikačních software pro počítačovou podporu projektové a konstrukční přípravy výroby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žáků na zadané seminární práci na téma dle zadaného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volí zadání, která vystihují základní typy součástí a jejich možnou výrobu na CNC stroji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Následně jsou žáci vedeni k samostatnému řešení zadávaných úkolů a ve společné diskuzi pak zdůvodňuje každý žák svůj způsob řešení.  Zároveň si ve společné diskuzi žáci vyměňují zkušenosti.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Samostatné vytvoření programu pro frézovanou součást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Samostatné vytvoření programu pro soustruženou součást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Správná volba nulového bodu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Správný postup a uspořádání jednotlivých vět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Správné zadání příslušných souřadnic a jejich sledu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Správné použití interpolačních parametrů I, J (příp. 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dodržel stanovená 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drobných chyb ve sledu nebo hodnotách souřadnic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chyb ve sledu nebo hodnotách souřadnic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nedodržel stanovený typ programování (absolutní – relativní), dopustil se chyb ve sledu a v hodnotách souřadnic.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hrubých chyb ve sledu programu, typu přídavné funkce, hodnotách souřadnic a dalších částech programu, nedodržel stanovený typ programování (absolutní – relativní)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Učebnice: výtah ze skript: ŠTULPA M. </w:t>
      </w:r>
      <w:r>
        <w:rPr>
          <w:i/>
        </w:rPr>
        <w:t xml:space="preserve">CNC programování obráběcích strojů</w:t>
      </w:r>
      <w:r>
        <w:t xml:space="preserve">; KELLER P. </w:t>
      </w:r>
      <w:r>
        <w:rPr>
          <w:i/>
        </w:rPr>
        <w:t xml:space="preserve">Programování a řízení CNC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