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Nákup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66-m-3/AF66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Administrativa při nákupu zboží a vyřízení závady v dodávce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tento modul jsou důležité vstupní vědomosti, které žáci získali především v okruhu, který se zabýval Vnitřním prostorem prodejny. Žáci se musí orientovat v tom, kde které obchodní činnosti probíhají.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koncipován tak, aby byl žák připraven provést přípravu nákupu zboží ve správném čase, množství a kvalitě. Žák určí kritéria, podle kterých bude vybírat dodavatele, aby dodržel ekonomická hlediska nákupu (cena zboží + doprava atd.),  vystaví objednávku se všemi formálními náležitostmi a provede činnosti, které souvisí s nákupem zboží. Naučí se vystavit kupní smlouvu – fakturu a  dodržet všechny náležitosti, které musí faktura obsahovat. Žák bude připraven reagovat na závady v dodávce zboží a uplatňovat reklamační nárok vůči dodavateli. Vystaví příslušný doklad a navrhne řešení situace.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obchodní operace a požadavky, které jsou na ně kladené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správné zásady při odběru a přejímce zboží,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příslušné doklady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pohotově reaguje na zjištěné nedostatky dodávky a uplatňuje reklamaci vůči dodavateli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postup při přípravě nákupu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objednávku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pojmy příjem zboží a přejímka zboží a činnosti s nimi spojené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vystaví fakturu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rozpozná závady v dodávce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uplatní reklamační nárok vůči dodateli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vyplní reklamační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nákupu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 přípravy nákupu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zjišťování potřebného množství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sledování spotřebitelské poptávky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faktory ovlivňující spotřebitelskou poptávku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nákup a objednávání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 výběru zboží, objednávka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formy objednávek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náležitosti objednávek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uzavírání kupní smlouvy (faktura)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Příjem a přejímka zboží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rozlišení pojmů, provádění jednotlivých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Reklamace vůči dodavateli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postup při zjištění závady v dodávce (návaznost na přejímku), postup při reklamaci vůči dodavateli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administrativní úkony spojené s reklamací (reklamační list)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způsoby vyřízení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– použije se při výkladu základních pojmů a náležitostí dokladů.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zpracovávání jednotlivých dokladů a postupů při řešení úloh.  Je nutná podpora pedagoga, který koriguje případné nedostatky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postup při přípravě nákupu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navrhne postup, kterým zjistí potřebu nákupu zboží (podle druhu zboží, podle ročního období či příležitosti, dle stavu zásob, dle spotřebitelské poptávky, dle spotřeby prodeje zboží srovnatelného období min. roku)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nákup zboží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definuje náležitosti objednávky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vyplní vzorovou objednávku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kupní smlouvu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náležitosti kupní smlouvy – faktury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vystaví vzorovou fakturu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Zajistí příjem a přejímku zboží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pojmy příjem a přejímka zboží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rozliší rozdíly mezi pojmy příjem a přejímka zboží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orientuje se v obchodních písemnostech a rozezná závady v dodávce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Uplatní reklamační nárok vůči dodavateli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rozpozná závady v dodávce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vyplní reklamační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písemného ověřování teoretických znalostí jednotlivých témat a řešení dílčích úloh a příkladů (např. vystavení objednávky, faktury), následně bude hodnocena komplexní úloha, kdy žák při řešení této úlohy sám rozhodne o postupu, prioritách a pořadí jednotlivých kroků a nutnosti vystavení jednotlivých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bude obsahovat teoretickou část i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: ověří znalosti témat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nákupu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Nákup zboží + náležitosti objednávky a faktury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Příjem a přejímka zboží – charakteristika pojmů, rozdíly v jednotlivých činnostech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Reklamace vůči dodavateli – postup při zjištění závady v dodávce, náležitosti reklamačního listu, způsoby vyřízení reklamace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Praktická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komplexní úlohy „Administrativa při nákupu zboží a vyřízení závady v dodávce“, která je nedílnou součástí modulu – jedná se o souvislý text, kdy žáci rozhodnou, které tiskopisy budou potřebovat (vyberou z nabídky různých tiskopisů), označí pořadí jejich vystavení a dle zadání zpracují (vystaví příslušné písemnosti)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budou prověřovány teoretické znalosti obsažené 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hodnocen na základě bodů, které získá při ověřování znalostí písemnou formou a ústní formou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žáka je složeno ze tří částí, přičemž v každé části hodnocení žák získává body. Na závěr hodnocení se součet bodů ze všech částí převede na závěrečnou známku z modulu dle převodní tabulky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žák může získat celkem maximálně 80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– žák může získat celkem maximálně 20 bodů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– komplexní úloha – žák může získat celkem maximálně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 žák může získat celkem maximálně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budou položeny 4 otázky. Žák uspěje, jestliže zodpoví alespoň 1/3. Hodnotí se prezentace, obsahová správnost odpovědí, samostatnost či nutnost doplňujících či nápovědných otázek, schopnost obhájit či zdůvodnit svou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celkového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100–91 bodů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90–76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75–56 bodů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55–36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 a méně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splnění modulu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 tj. 36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Mojmír: Obchodní provoz pro střední odborná učiliště. 1. vydání. Praha: Fortuna, 2003. 224 s.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Františka: Obchodní provoz pro střední odborná učiliště obor Prodavač. 1.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Olomouc: Nakladatelství Olomouc, s.r.o., 2004. 145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80-7182-131-4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