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Šroubového spoje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Hřídele 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Spojkového kotouče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Hřídele III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modulů Technická normalizace.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technických oborů a to nejen ve strojírenství, ale i např. ve slévárenství apod. Připravuje žáky na tvorbu technické dokumentace. Využívá znalostí jednotlivých druhů promítání při tvorbě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zobrazování a to především v 1. a ve 3. kvadrantu.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axonometrické a kosoúhlé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jednotlivá geometrická tělesa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pohledy těles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řezy a průřezy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a promítání: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pravoúhlé promítání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axonometrické promítání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pohledy- nárys, půdorys, bokorys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řezy a průřezy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zjednodušení zobrazování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tvarová podrobnost těles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
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problematika zásad technické normalizace a standardizace technických výkresů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prace s obrazem strojírenských součástí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kótování součásti nakreslené v pravoúhlém promítání a kosoúhlém promítání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 misťování jednotlivých pohledů na výkresech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řezů a průřezů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nakreslí zadanou součást v pravoúhlém promítání a kosoúhlém promítání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 tolerované  rozměry vyhledané ve Strojírenských tabulkách dle technické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nakreslí řezy a průřezy zvoleného tělesa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nakreslí zadané těleso v pohledech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zobrazí zvolenou strojírenskou součást na výkrese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se zpětnou vazbou: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obhajoba vypracovaného zadání znázorněním součásti v jednotlivých pohledech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využívání normalizace při znázornění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využívá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KLETEČKA, PETR FOŘT. T</w:t>
      </w:r>
      <w:r>
        <w:rPr>
          <w:i/>
        </w:rPr>
        <w:t xml:space="preserve">echnické kreslení</w:t>
      </w:r>
      <w:r>
        <w:t xml:space="preserve">. CPress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</w:t>
      </w:r>
      <w:r>
        <w:rPr>
          <w:i/>
        </w:rPr>
        <w:t xml:space="preserve">Strojnické tabulky</w:t>
      </w:r>
      <w:r>
        <w:t xml:space="preserve">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