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Tekutinové mechanismy - Pneumatika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uvedených oborů vzdělávání, základní znalosti fyziky tekutin.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teoretickou oblast stavby, funkce a provozu pneumatických mechanismů jako strojních celků a automatizačních prvků tvořících součásti strojů a zařízení. Žáci se seznámí s částmi pneumatického obvodu, vlastnostmi vzduchu jako tlakového média, budou schopni charakterizovat funkce pneumatických pracovních a řídících prvků a příklady praktického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funkci pneumatického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vlastnosti vzduchu jako tlakového média, jeho možnosti, výhody a nedostatky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principy zdrojů tlakového vzduchu (kompresorů) a uvede jejich důležité technické parametry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a porovná metody úpravy vzduchu pro pneumatický obvod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prvky pneumatického obvodu, používá schématické značky a charakterizuje jejich funkce v obvodu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parametry pneumatického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na praktických řešeních pochopení principu činnosti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při montáži, diagnostice závad a opravách funkční principy mechanismu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a fyzikální základy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Pneumatický obvod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aktivní prvky obvodu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pasivní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tlakového vzduchu – kompresory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přehled, vlastnosti a parametry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volby kompresorů, provoz a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Vzdušník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Úprava tlakového vzduchu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vysoušení vzduchu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filtry a jejich parametry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rozprašování maziva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Jednotky pro úpravu vzduchu a její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Rozvodná síť, dimenzování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Řídící prvky obvodu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tlakové ventily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rozváděče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pneumatická hradla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Pneumatické pracovní prvky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přímočaré pneumotory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rotační pneumotory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aplikace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funkční jednotky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převodníky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bezdotyková čidla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pneumatické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Provoz a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Diagnostika a hledání závad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charakteristika a funkce pneumatického mechanismu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zdroje tlakového vzduchu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ukázky metod úpravy vzduchu pro pneumatický obvod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ukázka výpočtu základních  parametrů pneumatického mechanismu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 praktického řešení principu činnosti mechanismu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prvky pneumatického obvodu, použití schématických značek a charakteristika jejich funkce v obvodu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samostatně vypracuje tutoriály technických výpočtů a vzorové příklady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studuje technické noremy - schémata a značky pneumatických prvků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 pracuje  s výkresovou dokumentací obvodu a jeho prvků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pracuje  s nomogramy a grafy při dimenzování sítě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provede rozbory funkčních schémat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 vizualizuje činnosti pneumatických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návaznosti na moduly tematického celku Mechanismy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 – 3. ročník /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 – 3. - 4. ročník /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 – 3. - 4. ročník / 24 hodin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 -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vzhledem k rozsahu učiva formou minimálně dvou didaktických testům otázky z oblasti stavby, funkce a provozu pneumatických mechanismů jako strojních celků a automatizačních prvků tvořících součásti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testů lze doplnit bodováním aktivity a znalostí žáků při ústním opakování se zpětnou vazbou, řízené diskuzi k problémové úloze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ransformace bodového hodnocení modulu na klasifikační stupnici je závislá na poměru otevřených a uzavřených úloh v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modul, je-li v testech hodnocen alespoň stupněm dostatečným.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SCHMIDT, Dietmar a kol. Řízení a regulace pro strojírenství a mechatroniku. Praha: Europa-Sobotáles, 2005, ISBN 80-86706-10-9.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FESTO DIDACTIC. Úvod do pneumatiky. Praha: Festo Didactic, 1994, ISBN 80-01-00042-7.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KAREIS, Bedřich a kol. Technologie oprav. Praha: Informatorium, 1995, ISBN 80-85427-76-1.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modul lze navázat v závislosti na materiálních možnostech výuky odborným praktickým modulem Modelování tekutinových mechanismů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