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Součásti k přenosu sil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vzdělání H -úspěšné ukončení 1.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vzdělání L- úspěšné ukončení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a prohloubení znalostí a dovedností žáků při použití součástí k přenosu sil. Žák získá přehled v různých možnostech použití součástí k přenosu sil. Správně volí součásti k přenosu sil s ohledem na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součástek pro přenos sil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vhodné použití součástek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správné použití nářadí, nástrojů a pomůcek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technologické postupy při montáži součástí pro přenos sil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přípravu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vhodná měřidla pro kontrolu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Součásti k přenosu sil: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rozdělení –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přenos sil pomocí hřídele (hnací, hnané, hybné, nosné)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přenos sil pomocí per a klínů (spoje těsným perem, spoje drážkovou hřídelí)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přenos sil pomocí spojky (pružné, nepružné)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přenos sil pomocí ložiska (kluzná, valivá)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spoje hřídel-náboj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přenos sil pomocí per a klín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rozdělení per a klínů a na jejich použití v praxi.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spoje těsným perem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 ukázkami spoje drážkovou hřídelí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pružné a nepružné spojky a ložiskem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rozeznává jednotlivé druhy součástek pro přenos sil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zhotoví jednotlivých druhy spojení součástí pomocí per a klínů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použije vhodné pomůcky a přípravky pro usnadnění montáže a demontáže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kontroluje, čistí a v případě potřeby upravuje součásti před jejich montáží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slícuje součásti před jejich sestavením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 vzájemnou polohu součástí a dílů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H zaměření více na praxi v 2. ročníku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L zaměření spíše na teorii ve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1.Teoretická část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ověření odborných znalostí testem s otázkami na základní rozdělení spojů a jejich vhodnost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2.Praktická část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znalostí a dovedností soubornou modulární prací s vypracováním návrhu spojení pro přenos sil včetně použitých součástí a materiálů, technologického postupu výroby a vhodných měřidel pro kontrolu vytvořeného spoje.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přezkoušení formou odborného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modulová práce vypracovaná na konkrétní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200 bodů na úspěšné absolvování modulu 110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Strojnické tabulky. 1. vydání. Úvaly: ALBRA, 2003. 865 s. ISBN 80-86490-74-2.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ŠULC, Jan.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