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Zobrazení součásti - hřídel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Hřídele 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Kompletní výkres Spojkového kotouče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Zobrazení součásti Hřídele III podle slovního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drsnosti povrchu zadaných strojních součástí přímou a nepřímou metodou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Zobrazování a kótování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skica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2 – výkresy dílů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CAD 1 -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21-44-L/01 Technik modelových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21-53-H/01 Modelář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23-52-H/01 Nástrojař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26-52-H/01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modulů Technická normalizace a Zobrazování a promítání.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odborné zaměření strojírenství. Připravuje žáky na tvorbu technické dokumentace se zaměřením na normalizaci v ní používanou. Je zaměřen na kótování součástí, zásady pro kótování a používání kót.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uplatní zásady technické normalizace a standardizace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rozeznává jednotlivé druhy kót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vidí souvislost mezi součástí a zobrazením na výkrese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okótuje správně a přehledně součást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vidí souvislost mezi součástí a zobrazením na výkrese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okótuje správně a přehledně zvolenou součást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druhy tolerancí a jejich požití na výkresech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 čte tabulkové kótování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výrobní výkres součásti a výkres sestavení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čte a vyplní kusovník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 a značení drsnosti: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a pravidla kótování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provedení a soustavy kót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funkční a technologické kótování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kótování geometrických a konstrukčních prvků (oblouk, poloměr, průměr, koulí, úhlů, zkosených hran, děr, sklonu, kuželů, jehlanů apod.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tolerování rozměru a předepsaní tolerance na výkrese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hodnocení struktury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předepisování struktury povrchu na výkrese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předepisování úpravy povrchu a tepelného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vyplnění kusovník u výkresu sestavení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zásady technické normalizace a standardizace technických výkresů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prace s obrazem strojírenských součástí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kótování součásti nakreslené v pravoúhlém promítání, předepisováním úprav povrchu a tepelným zpracování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ukázka zpracování modulového ůkolu výrobního výkresu součásti a výkresu sestavení včetně kusovníku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základních pojmů a pravidel tolerování rozměrů a jejich správným určením a vyhledáním ve Strojírenských tabulkách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nakreslí zadanou součást v pravoúhlém promítání a provede její zakótování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zapisuje  tolerované  rozměry vyhledané ve strojírenských tabulkách dle technické normy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zapisuje požadovanou strukturu povrchu na výkrese strojírenské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rozezná výrobní výkres součásti a výkres sestavení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vyhotoví kusovník podle zadaného výkresu sestavení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zobrazí zvolenou strojírenskou součást na výkrese včetně správného okótování a zapsání tolerancí rozměrů a drsnosti povrchu součásti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písemné zkoušení se zpětnou vazbou: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otázky z oblasti zásad technické normalizace a standardizace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nakreslení součásti v pravoúhlém promítání a její zakótování včetně tolerance a požadavku na kvalitu povrchu podle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vhodnost výběru podkladů k vypracování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technologických postupů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JAROSLAV KLETEČKA, PETR FOŘT. Technické kreslení. CPress 2007. ISBN 978-80-251-1887-0.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LEINVEBR, PAVEL VÁVRA.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