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Výrobní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postupu pro rotační součást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a 2. ročníku výše uvedených oborů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výrobních technologií, vlastností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BOZP při obrábění kovů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seznámí žáka se základní problematikou výrobních postupů pro obrábění, tváření a montáže. Zavedení základních pojmů a termínů.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druhy obráběcích strojů a nástrojů, výrobní nářadí a přípravky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uspořádání a materiálové požadavky strojů pro nekonvenční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možnosti vybavení pracovišť mechanizačními prostředky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druhy manipulačních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rozdělení operací strojního obrábění do jednotlivých úseků a úkonů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technologické podmínky a parametry provádění jednotlivých operací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doplní strojní časy pro jednotlivé úseky a úkony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pojmy terminologie výrobních postupů: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obsah, požadavky a členění výrobních postupů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výrobních postupů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dle propracovanosti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dle výrobní činnosti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dle opakovatelnosti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polotovary – výroba, rozdělení, volba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přídavky – technologické, na obrábění, jejich volba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 operací v technologickém postupu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základny – druhy a jejich volba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podklady pro tvorbu technologického postupu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montážní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obsah, požadavky a členění výrobních postupů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obráběcích strojů a nástrojů, výrobní nářadí, přípravky a mechanizačními prostředky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druhy výrobních postup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se sledem operací v technologickém postupu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s ukázkami montážních postupů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samostudium odborné literatury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materiál a polotovar na výrobu zadané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 jejich základní složení a značení podle technických norem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stanovení technologických podmínk a parametrů prováděních jednotlivých operací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doplní strojní časy pro jednotlivé úseky a úkony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vypracuje  seminární práce na zadané téma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se Strojnickými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do výrobního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ověření teoretických znalostí - otázky z oblasti vybavení pracovišť mechanizačními prostředky, uspořádání a materiálové požadavky strojů pro nekonvenční obrábění.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přístupu k problematice z dotazů k rozdělení operací strojního obrábění do jednotlivých úseků a úkonů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 – ověření teoretických znalostí, tvorba postupu na konkrétní součást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Závěrečná modulová písemná práce na vypracování výroby zadané součásti s určením technologických podmínek a parametrů prováděných jednotlivých operací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Ústní zkoušení – prověření oborných znalostí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Závěrečná modulová písemná práce – max 100 %, min 40 %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90 - 100 %    1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80 -  89 %     2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66 -  79 %     3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40 -  65 %     4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  0 -  39 %    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 Josef a kolektiv: Moderní strojírenství pro školu i praxi, 2007, Europa-Sobotáles, Praha,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VÁVRA: Strojnické tabulky-4 (doplněné vydání); 2008; ISBN: 9788073610517; Albra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ULRICH FISCHER A KOLEKTIV: Základy strojnictví. Praha, Sobotáles, 2004. 290 s. ISBN 80-86706-09-5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nástrojů a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