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teoreticky žáky na základy ručního zpracování kovů – ruční obrábění. Cílem modulu je naučit žáky technickému myšlení, které je základem pro všechny technické obory. Připravit žáky pro využití teoretických poznatků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ručního zpracování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 pilníku podle tvaru a rozměrů pilované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pilování rovinných, tvarových a slícovaných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vrtáků, popíše části šroubovitého vrtáku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nástroje pro výrobu závitů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výrobě závitů na vrtačce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 tabulek rozměry nástrojů a řezné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předpisy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kovů-ruční obrábění: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pilování kovových materálů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sekání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vrtání, vyhrubování, vystružování a zahlubování otvorů v kovových materiálech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závitů řezáním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a druhy vrtaček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pro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metrické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na téma -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 problematika ručního obrábění, dělení a pilování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konstrukcí a typy vrtaček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výroba závitů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vyhledání údajů k volbě metrického závitu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práce při strojírenské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vrtačky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a použití jednotlivých typů vrtáků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výběr hodnot  metrického závitu ze strojnických tabulek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vytvoření otvoru v kovovém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výroby závitu na vrtačce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piluje rovinné i tvarové plochy a následně je slícuje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výrobě zadaného výrobků ručním nebo strojním zpracováním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Exkerze: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  zkoušení -  otázek z oblasti postupu při pilování rovinných, tvarových a slícovaných ploch a  postupu při výrobě závitů na vrtačce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 určení z tabulek rozměrů nástrojů a řezných podmínek a tolerancí lícovaných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hodnocena samostatná práce žáků při výrobě zadané součásti za dodržení požadavků na kvalitu součásti, dodržení rozměrů a dodržování BOZP během praktického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DILLINGER a kolektiv. Moderní strojírenství pro školu i praxi. SOBOTÁLES, 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