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 a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Vrtání, vyhrubování, vystružování – zhotovení otvorů ø28H8 a ø38H8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H/01 –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51 – H/01 - 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45 – L/01 –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44 – L/01 –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41 – M/01 -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opracování materiálů různých druhů (kovů, nekovů), kvality povrchu, řezání, broušení. Úspěšné zvládnutí a ukončení 1. ročníku v oboru Obráběč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znalostí a dovedností žáků v oblastech: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vyhrubování, vystružování. Modul se uskuteční v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typ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 – lícovací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(mezní kalibry, dutinové mikrometry), etalon 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vrtání, vyhrubování a vystružování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obráběcích strojích - vrtání, vyhrubování, vystružování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– polotovary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–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  -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BOZP, 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 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poučeni a seznámeni s možnými riziky na příkladech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rámci praktického vyučování v odborných dílnách školy anebo na pracoviětích strojírenských firem.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vhodne stroje pro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řezné podmíneky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využije pomocné hmot – řezné kapalina,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znalosti ověřit kontrolním testem s otázkami z oblasti bezpečnosti a ochrany zdraví při práci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zkoušení 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vykonání praktické zkoušky (výroba zadané součásti) dle zadání a technické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časového limitu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tolerance rozměrů vyrobené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kvality opracování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zvolení vhodného typu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ve strojnických tabulkách – lícovací soustava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nástroje a upínacích prostředků nástrojů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řezných podmínek dle druhu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pomůcek a pomocných hmot (řezné kapaliny a oleje)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správného měřidla (mezní kalibry, dutinové mikrometry), etalon 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výsledků vrtání, vyhrubování a vystružování měřidly a měřicími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Žák splnil požadované znalosti a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rozměry. Žák splnil požadované znalosti a dovednosti. Má nepodstatné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chyb. Žák splnil požadované znalosti a dovednosti. Má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chyb. Žák splnil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částečně požadované znalosti a dovednosti. Má podstatné mezery ve znalostech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chyb. Žák nesplnil požadované znalosti a dovednosti. Má závažné nedostatky ve znalostech a dovednostech.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