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výběr pracovního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Hnací stroje.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základní vědomosti a přehled o strojích jako pracovních prostředcích nutných pro vykonávání pracovních činností a o předmětu jejich práce, protože strojírenská výroba předpokládá znalosti stavby a účelu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pracovní stroje a jejich použití v různých oborech lidské činnosti.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součásti a stavební prvky stroje: stroj – skupina-podskupina-součást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stroje do skupin pracovních prostředků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jejich použití pro vykonávání pracovních činností, usnadnění či zefektivnění nebo zvýšení kvality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pracovních a dopravních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strojů, základní typy součástí, jejich úloha ve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jako pracovní prostředky pro vykonávání pracovních činností v různých oborech činnosti;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 jako prostředek pro usnadnění, zefektivnění a zvýšení kvality pracovní činnosti a jejího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pracovní a dopravní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jako  prostředek pro usnadnění, zefektivnění a zvýšení kvality pracovní činnosti a jejího výsledku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konstrukce a součásti pracovních a dopravních  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praktická ukázka údržby pracovních a dopravních 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zpracovaná ukázka návrhu zařazení pracovních a dopravních strojů k vykonávání pracovních činností v různých oborech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použití pracovních a dopravních strojů pro vykonávání pracovních činností, usnadnění či zefektivnění nebo zvýšení kvality produktů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rozdění strojů do skupin pracovních prostředků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pracovních a dopravních  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teoretických znalostí testem/ústně - otázky z oblasti rozlíšení pracovních strojů a jejich použití v různých oborech lidské činnosti a popis hlavních součástí a stavebních prvků stroje: stroj – skupina-podskupina-součást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Kvalifikovaná řízená diskuze na téma význam pracovních strojů  a jejich použití pro vykonávání pracovních činností, usnadnění či zefektivnění nebo zvýšení kvality produktů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na téma rozdělení strojů do skupin pracovních prostředků v různých oborech lidské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 z oblasti použití a druhů pracovních strojů se zpětnou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 KOLEKTIV : Základy strojnictví, 2004, Sobotáles, Praha, ISBN.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