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Narativní zobrazení, storyboard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se s možnostmi obrazové narace a možnostmi storyboardu. Žák se seznámí s přehledem v tvorbě, která využívá naraci (animace, flipbook, storyboard, komiks, obrazová kniha – bilderbuch).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realizuje storyboard podle textového podkladu k reklamě.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vyjadřit narativ pomoci zkratky ve formě nekolikaobrázkového storyboardu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podle svých možností (rukou nebo v počítači) 3-4 okýnkový strip a 2 strany A4 storyboardu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možnostech narativního zobrazení, kde se v reklamě a zábavném průmyslu využívá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smysluplně zpracovat podle textu storyboard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své měkké klíčové kompetence, estetické a kreativní myšlení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 narativního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 seznámení s pravidly narativního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výtvarnými prostředky pro tvorbu narativních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 se v možnostech narativního zobrazení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 reklamě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 zábavním průmyslu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obrazového výstupu s narativním zobrazením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Strip 3-4 okénkový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 seznámení s pravidly a principy zobrazení primitivního narativu v pouhých několika bodech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si této dovednosti na několika pokusech v praxi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Storyboard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 seznámení s pravidly a principy vytváření komplexnějšího storyboardu pro zobrazení složitějších narativů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v praxi na  vlastníkm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předvádění (ukázky různých forem obrazové narace)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3-4 okýnkový strip odbavující primitivní narativ vyjádřitelný maximálně jedním souvětím o dvou větách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strany A4 storyboardu popisující komplexnější nartativ například v rozsahu klasické bajky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 pravidly narativního zobrazení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 3-4 okýnkový stripem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se storyboardem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samotná kresebně či jinak výtvarně pojatá práce zpracovávaná podle zadání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praktických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narativní zobrazení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zobrazení příběhu zcela volnou formou bez pevných struktur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strip 3-4 okénkový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storyboard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odevzdání práce v plném rozsahu nebo s menšími odchylkami, na jednom listu A4 3-4 okýnkový strip a dva listy A4 s vypracovaným storyboardem, práce je kresebně i obsahově správně vypracovaná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- odevzdal jen část zadání a ale nevyplnil je zcela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nezvládne zpracovat praktický úkol v požadované úrovni, úkoly neodevzdal ve stanoveném termínu,  hodinách pracoval s minimální snahou odevzdat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MC CLOUD, Scott. Jak rozumět komiksu.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HOLT, John. The Art of the storyboard.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MAZUR, Dan. DANNER. Alexander. Komiks od roku 1968 do současnosti. První vydání. Euromedia group, k. s. Edice Universum. 2015. 320 s. ISBN 978-80-242-4856-1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