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Litografie 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znalostí grafické techniky litografie. Žák využívá základní znalosti týkající se principu a technologie litografie.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vytvoří litografický list na základě vlastního návrhu.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popíše princip litografie a vysvětlí její uplatnění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grafickými pomůckami určenými pro litografii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broušení litografického kamene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přípravu pro tisk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použití brusiva různé zrnitosti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měření kamene v průběhu broušení kovovým pravítkem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kreslí na kámen mastnými křídami, tužkami nebo tuší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základní znalosti týkající se principu a technologie litografie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litografický list na základě vlastního návrhu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Charakteristika litografie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uplatnění litografie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Princip litografického tisku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broušení litografického kamene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broušení a příprava pro tisk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použití brusiva různé zrnitosti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měření kamene v průběhu broušení kovovým pravítkem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 naválení barvy kámen sušení a následné přiložení papíru a ochranné folie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stlačení lisu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vytištění litografického listu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Kresba na kámen mastnými křídami, tužkami nebo tuší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zaprášení kresby talekem, aplikace arabské gumy, setření gázou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vymývání terpentýnem a naválení barvy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použití ofsetové barvy s přidáním magnesia, nebo kukuřičného škrobu na zkrácení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konstantní vlhčení kámene.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Tvorba vlastního litografického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analýza principu 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pozorování, předvádění, projekce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dovednostně praktické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vytváření praktických dovedností při postupu tvorby  litografického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orientace žáků v učivu, znalost postupů litografie (diskuze, ústní zkoušení)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hodnocený domácí úkol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hodnocená samostatná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domácího úkolu: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vytvoření návrhů pro litografický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samostatná práce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litografický list na základě vlastního návrhu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charakterizuje a popíše litografie a vysvětlí její uplatnění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pracuje s grafickými pomůckami určenými pro litografii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kreslí na kámen mastnými křídami, tužkami nebo tuší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využívá základní znalosti týkající se principu a technologie litografie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vytvoří litografický list na základě vlastního návrhu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 forma zkoušení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domácí úkol (vytvoření návrhů pro litografický list)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vypracování samostatné práce žáků - tvorba litografického listu na zvolené téma 
	</w:t>
      </w:r>
    </w:p>
    <w:p xmlns:w="http://schemas.openxmlformats.org/wordprocessingml/2006/main">
      <w:pPr>
        <w:pStyle w:val="ListParagraph"/>
        <w:numPr>
          <w:ilvl w:val="1"/>
          <w:numId w:val="17"/>
        </w:numPr>
      </w:pPr>
      <w:r>
        <w:t xml:space="preserve"> litografie na téma zvolené žákem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1 – žák výborně vysvětlí a obhájí své grafické postupy, odevzdané práce jsou na vysoké úrovni, lze z nich vyčíst výrazný autorský přístup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2 – žák velmi dobře vysvětlí a obhájí své grafické postupy, odevzdané práce jsou na chvalitebné úrovni, lze z nich vyčíst autorský přístup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3 – žák dobře vysvětlí a obhájí své grafické postupy, odevzdané práce jsou na dobré úrovni, lze z nich vyčíst průměrný autorský přístup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4 – žák dostatečně vysvětlí a obhájí své grafické postupy, odevzdané práce jsou na velmi nízké úrovni, projevují se podprůměrným autorským přístupem 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hranice úspěšnosti zkoušky – žák není schopen dostatečně vysvětlit a obhájit své grafické postupy, odevzdané práce jsou na velmi nízké úrovni, bez známek autorského přístupu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RAMBOUSEK, Jan. Litografie a ofset. Pražské nakladatelství V. Poláčka, 1948, 240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MARCO, Jindřich. O grafice. 1. vydání. Praha: Mladá fronta, 1981. 502 s. ISBN 23-028-81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KREJČA, Aleš. Techniky grafického umění. Praha: Artia, 1981. 203 s. ISBN 37-008-81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KREJČA, Aleš. Grafické techniky. Aventinum, 1995. 206 s. ISBN 80-85277-48-4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Ray. Encyklopedie výtvarných technik a materiálů. - 3. vyd. Slovart, 2013. 384 s. ISBN 978-80-7391-482-0.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