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HACCP a hygienické předpisy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poznatky o zásadách a předpisech BOZP, HACCP a hygieně v gastronomickém provozu, bude veden k tomu, aby kriticky posoudil výsledky své práce a uměl přijmout odpovědnost za svá rozhodnutí a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základní vědomosti, dovednosti a návyky v oblasti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bezpečnosti práce a ochrany zdraví při práci a požární prevenci, běžné údržbě a čištění strojů v souladu s předpisy a pracovními postupy. Seznámí se s příklady bezpečnostních rizik, nejčastějšími příčinami úrazů, s kritickými body HACCP, hygienickými předpisy stanovenými pro práci v gastronomických provozech, se sanitačním řádem a dodržováním pracovní doby a doby potřebné k odpočinku.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jednotlivými prostory přípravny a varny, s výrobními cestami, které se nesmí křížit, s kontrolními body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poznatky při obsluze strojního zařízení v gastronomických provozech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 a osobní hygienu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v souladu s předpisy bezpečnosti a požární ochrany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pomůcky a zařízení ve výrobním středisku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systému výrobního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předpisy, požární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povinnosti kuchaře – pomůcky a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pracovních činností spojených s přípravou výrobního střediska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potraviny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Kritické body HACCP: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infrastrukturu,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suroviny,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na bezpečné zacházení s potravinami (včetně balení a dopravy) – dodržování teplotních řetězců,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zabránění křížení v provozovnách, dodržování technologických postupů, apod.,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bezpečné nakládání s organickým odpadem,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bezpečné postupy regulace škůdců,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sanitační opatření,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kvality vody,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zachování chladícího řetězce,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zdravotní stav zaměstnanců (zdravotní průkazy),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dodržení osobní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povinnosti kuchaře - pracovní pomůcky, jejich používání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cyklus je tvořen fázemi stanovování učebních cílů, aktivování dosavadních znalostí, porozumění novému učivu, retence znalostí a závěrečnou reflexí.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specifických metod, které žákům umožňují lépe pochopit a osvojit si některé vědomosti a dovednosti. Znalost práce se stroji a zařízení pro skladování, dopravu, vážení a úpravu surovin,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práce s pomůckami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předběžných úprav při zpracování potravin,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pracovních činností spojených s přípravou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prostředky pro úklid a sanitaci,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pracovat s potravinami a pečovat o 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pracemi spojenými s přípravou výrobního střediska,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hygienickými předpisy - Kritické body (HACCP),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základním povinnostem kuchaře (pracovní pomůcky jejich používání a ošetřování).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hrubou a čistou přípravu surovin,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 kontrolní body při tepelné přípravě pokrmů (teplota, tech. postupy, přeprava pokrmů, komplementace výrobků, přepravní nádoby),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 kontrolních kritických bodech při přípravě pokrmů studené kuchyně,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 nebezpečí kontaminace a sledování kritických bodů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 pozorován a hodnocen po celou dobu provádění úkolu při: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BOZP, hygieny,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organizaci práce a běžné údržbě a čištění strojů,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zajištění první pomoci, povinnosti pracovníka a zaměstnavatele při pracovním úrazů.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x písemné ověření znalostí a dovedností z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hodnoceno 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i sebehodnocení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 Hana, OTOUPAL Pavel, Technologie přípravy pokrmů, Praha, Fortuna, ISBN 8071689122.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ŠINDELÁŘOVÁ Alena, Kuchařské práce, 1. Díl, Parta, Praha, ISBN 8085989832.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MARTINEK, Josef. Právní předpisy požární ochrany a předpisy související: stav předpisů k 31. 12. 2011. Rožnov pod Radhoštěm: ROVS - Rožnovský vzdělávací servis, 2011.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práce: zákon č. 262/2006 Sb. ze dne 21. dubna 2006.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ministerstva zdravotnictví České republiky č. 137/2004 Sb. ze dne 1. dubna 2004, kterou se provádějí některá ustanovení zákona ČNR č. 258/2000 Sb., o ochraně veřejného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12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hodiny teoretický výuka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8 hodin 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