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Prodej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66-m-3/AC18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Prodejna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Formy prodeje zboží a služby obchodu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úspěšném zvládnutí problematiky modulu bude žák plně seznámen s prodejem zboží, bude si vědom povinnosti dodržování předpisů o prodeji zboží, bude ovládat různé techniky prodeje, nabídku zboží, komunikaci se zákazníkem. Poskytne zákazníkovi odbornou poradenskou službu a zabalí zboží různými způsoby.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Prodávat kvalifikovaně zboží různého sortimentu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obsluhu zákazníků s ohledem na specifika jednotlivých forem prodeje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obchodní operace a požadavky na ně kladené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příslušné doklady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pohotově reaguje na zjištěné nedostatky dodávky a uplatňuje reklamaci vůči dodavateli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přípraví zboží k prodeji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vyhotovuje účetní doklady o prodeji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balí zboží odpovídajícím obalovým materiálem s ohledem na funkčnost a estetickou úroveň a potřeby zákazníků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všech mechanizačních prostředků pro manipulaci se zbožím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komunikuje se zákazníkem při případných stížnostech a reklamacích zboží v souladu s postupy firmy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spotřebitele - právní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Nabídka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prodejního styku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Techniky prodeje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Prodejní proces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Nabídka a poradenská služba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Doklady o nákupu a ceně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Reklamace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výklad, instrukce, nácvik modelových situací, zpracování prezentací, aplikace teoretických poznatků v praxi s odbornou podporou učitele, odborná praxe pod dohledem na reálném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konzultaci s vyučujícím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prokazuje aktivitu při řešení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vyhodnotí závěr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podílí se na nových úkolech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odhaluje společně chyby a nedostatky a zdůvodní 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úkoly prezentuje před kolektivem a připouští připomínky jiných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užívá odborné výrazy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uplatňuje získané teoretické vědomosti při prodeji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cenovky a jiné označení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informační technologie v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kontroluje správnost cen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zjistí přání zákazníka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 a předloží zboží zákazníkovi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vyúčtuje zboží zákazníkovi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daňovými doklady a objasní jejich náležitosti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náležitosti reklamačního listu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podmínky reklamačního 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informace na obalech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zásady odborné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66-51-H/01 Prodavač, 2.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66-41-L/01 Obchodník, 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složeno ze </w:t>
      </w:r>
      <w:r>
        <w:rPr>
          <w:b/>
        </w:rPr>
        <w:t xml:space="preserve">2 částí: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b/>
        </w:rPr>
        <w:t xml:space="preserve">Písemný test</w:t>
      </w:r>
      <w:r>
        <w:t xml:space="preserve"> - písemné ověření teoretických znalostí z následující odborné problematiky: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povinnosti prodejce podle Zákona o o ochraně spotřebitele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nabídka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technika prodeje, prodejní proces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reklamace zboží zákazníkem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hodnota jedné otázky je 1 bod, celkový počet otázek v testu:20, struktura testové otázky – výběr jedné správné odpovědi ze tří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b/>
        </w:rPr>
        <w:t xml:space="preserve">Předvedení prodejního procesu v provozu </w:t>
      </w:r>
      <w:r>
        <w:t xml:space="preserve">- praktické ověření odborných činnosti: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prodejní proces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zvážit zboží na kontrolní váze, manipulovat s kontrolní váhou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doplňkovou nabídku a poprodejní servis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vést odbornou komunikaci se zákazníkem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Písemný test:</w:t>
      </w:r>
      <w:r>
        <w:t xml:space="preserve"> maximální počet bodů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Předvedení prodejního procesu v provozu</w:t>
      </w:r>
      <w:r>
        <w:rPr>
          <w:b/>
        </w:rPr>
        <w:t xml:space="preserve">:</w:t>
      </w:r>
      <w:r>
        <w:t xml:space="preserve"> maximální počet bodů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 bodů na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40 -35 bodů: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34 - 29 bodů: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28 - 20 bodů: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19 -11 bodů: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10 - 0 bodů: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v případě, že z části 2 získá minimálně 10 bodů a jeho účast na modulu je minimálně 75%.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 hranice.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pro Střední odborná učiliště, 1. vyd. PRAHA: Fortuna, 2007. ISBN 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39" TargetMode="External" Id="rId9"/>
  <Relationship Type="http://schemas.openxmlformats.org/officeDocument/2006/relationships/hyperlink" Target="https://mov.nuv.cz/mov/educational_modules/44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