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tuzemských dřevin. Žák se seznámí s určováním jednotlivých dřevin podle vnějších znaků a je schopen vysvětlit nároky pro výsadbu jednotlivých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popíše charakteristické znaky jednotlivých dřevin a zařadí dřeviny podle jejich fyziologie.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určuje jednotlivé dřeviny dle vnějších znaků (taxonomické rozdělení dřevin, fyziologie dřevin):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barvu dřeva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barevné odlišení vnější částí od vnitřní (běl, jádro)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barevné rozlišení jarního a letního přírůstku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přechod jarního přírůstku v letní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pryskyřičné kanálky.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kresbu dřeva.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dřeňové paprsky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uspořádání pórů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nároky pro výsadbu jednotlivých dřevin na konkrétní stanoviště: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obecná charakteristika stanoviště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prostorové poměry stanoviště pro výsadbu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výběr taxonu pro výsadbu dle podmínek stanoviště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výběr taxonu pro výsadbu ve volné krajině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a prezentuje vlastní samostatnou práci (herbářové listy)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Určení dřevin dle vnějších znaků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taxonomické rozdělení dřevin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fyziologie dřevin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charakteristické znaky jednotlivých dřevin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Nároky pro výsadbu jednotlivých dřevin na konkrétní stanoviště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obecná charakteristika stanoviště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prostorové poměry stanoviště pro výsadbu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výběr taxonu pro výsadbu dle podmínek stanoviště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žáků v učivu (řízený 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určování vzorků dřevin včetně zimních větví, plodů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(herbářové listy)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vlastních herbářových listů: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 (faktická správnost tvorby a popisu herbářových listů)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 až 10 stran včetně příloh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a následně popíše jednotlivé druhy dřevin dle vnějších znaků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a vysvětlí nároky pro výsadbu jednotlivých dřevin na konkrétní stanoviště a ve volné krajině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vytvoří vlastní herbářové listy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a ústní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zpracování vlastních herbářových 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druhy dřevin dle vnějších znaků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nároky pro výsadbu jednotlivých dřevin na konkrétní stanoviště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tvorba herbářových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samostatné předvedení orientace v učivu a správné řešení úkolů
	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ústní forma zkoušení: úplné a správné řešení úkolů -  znalost charakteristických znaků dřevin, určení vzorků dřevin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písemná forma zkoušení: úplné a správné řešení samostatné práce - herbářovách listů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 nedokáže se orientovat v učivu, úkoly řeší jen s pomocí učitele
	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písemná forma zkoušení: neúplné řešení samostatné práce - herbářovách listů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HEJNÝ, Slavomil, Květena české republiky 1, ISBN: 80-200-0643-5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HEJNÝ, Slavomil, Květena české republiky 2, ISBN: 80-200-1089-0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HEJNÝ, Slavomil, Květena české republiky 3, ISBN: 80-200-1090-4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SLAVÍK, Bohumil, Květena české republiky 4, ISBN: 80-200-0384-3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SLAVÍK, Bohumil, Květena české republiky 5, ISBN: 80-200-0590-0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