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1 – rámy a karosérie, nápravy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23-m-3/AC03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vlastnosti rámů a karoserií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Druhy, vlastnosti a servis vozidlových náprav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23-45-M/01 Dopravní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úspěšné absolvování modulu jsou základní znalosti fyziky a geometrie. Předpokládá se předchozí absolvování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Motorová vozidla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 a druzích rámů a karoserií motorových vozidel, o jejich konstrukci a vlastnostech. Modul dále pojednává o účelu náprav, o jejich typech, konstrukčním provedení a vlastnostech. Žáci se seznamují s používanou terminologii a získávají komplexní pohled na danou problematiku. Žáci dále získají informace o možných závadách těchto součástí a o možnostech a způsobech jejich odstranění. Obsah modulu vede k pochopení a získání znalostí o této podvozkové skupině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rámů a karoserií, uvede jejich základní druhy;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obvyklá poškození rámů a karoserií, popíše základní postupy při jejich opravách;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náprav, uvede jednotlivé druhy náprav a popíše jejich konstrukci;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a konstrukci stabilizátorů náprav;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náprav a stabilizátorů, popíše základní postupy při jejich opravách;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1 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Rámy a karoserie – účel, druhy, provedení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Poškození a opravy rámů a karoserií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Nápravy – účel, rozdělení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Tuhé nápravy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Výkyvné nápravy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Zavěšení McPherson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Víceprvkové nápravy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Stabilizátory náprav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Závady a opravy náprav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rámů a karoserií, uvede jejich základní druhy;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základě výkladu a prezentace přednášejícího stručně popíše základní účel rámů a karoserií motorových vozidel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formou výkladu a prezentace seznamuje s jednotlivými druhy rámů a karoserií a s jejich konstrukcí, je schopen konstrukci a charakteristiku jednotlivých druhů stručně popsat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ve skupinách podle zadaného vyobrazení určí druh rámu nebo karoserie, posoudí vlastnosti zadaného typu a navrhnou, pro jaké druhy motorových vozidel je tento typ vhodný. Se svými závěry seznámí ostatní skupiny (každá skupina bude posuzovat jiný typ rámu nebo karoserie)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obvyklá poškození rámů a karoserií, popíše základní postupy při jejich opravách;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formou výkladu seznámen s nejčastějšími variantami poškození rámů a karoserií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stručně popíše možnosti oprav rámů a karoserií a základní technologické postupy a zásady při těchto opravách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účel náprav, uvede jednotlivé druhy náprav a popíše jejich konstrukci;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základě výkladu a prezentace přednášejícího stručně popíše základní funkce náprav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se formou výkladu a prezentace seznamuje s jednotlivými druhy náprav, s jejich konstrukčním provedením a vlastnostmi, je schopen jednotlivé druhy popsat a uvést jejich specifika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ve skupinách podle zadaného vyobrazení určí druh nápravy, posoudí vlastnosti zadaného typu a navrhnou, pro jaké použití je tento typ vhodný. Se svými závěry seznámí ostatní skupiny (každá skupina bude posuzovat jiný druh nápravy)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vysvětlí účel a konstrukci stabilizátorů náprav;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a prezentace seznámen s funkcí stabilizátorů náprav, popíše jejich konstrukci a princip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uvede možné závady náprav a stabilizátorů, popíše základní postupy při jejich opravách;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formou výkladu seznámen s nejčastějšími závadami náprav a abilizátorů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uvede základní technologické postupy a zásady při opravách těchto závad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ve skupinách na základě zadaného popisu chování vozidla vyhodnotí, jakou závadu náprava vykazuje a navrhnou způsob opravy. Se svými závěry seznámí ostatní skupiny (každá skupina obdrží jiné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rámů a karoserií, uvede jejich základní druhy;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uvede obvyklé závady rámů a karoserií, popíše základní postupy při jejich opravách;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5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max. dosažitelný počet bodů = 30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vysvětlí účel náprav, uvede jednotlivé druhy náprav a popíše jejich konstrukci;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vysvětlí účel a konstrukci stabilizátorů náprav;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uvede možné závady náprav a popíše základní postupy při jejich opravách;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ověření bude provedeno formou vypracování a vyhodnocení klasifikačního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6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max. dosažitelný počet bodů = 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Absence žáka při výuce modulu nesmí přesáhnout 25% 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vypracuje dva klasifikační testy, úspěšnost u každého z nich musí být alespoň 45% z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 případě, že úspěšnost v testu bude nižší než 45% z celkového počtu bodů, má žák (při podmínce, že druhý test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Známkování testů: Bodová úspěšnost: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– 87 %  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86 – 73 %  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72 – 59 %  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58 – 45 %  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44 –   0 %   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 (v praktickém ověřování):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Výborný - diagnostikuje i složitější postupy, je schopen samostatné práce, odvedenou práci dokáže zkontrolovat a zhodnotit.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Chvalitebný - ovládá dobře stanovené postupy, postupuje s chybami detaily problematiky, chápe podstatné souvislosti mezi jevy a dokáže je vysvětlit, je schopen pracovat samostatně s dozorem pedagoga.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Dobrý - ovládá látku, ovládá některé detaily problematiky, byť s možnými chybami, dopouští se chyb, je schopen práce pod dozorem pedagoga v jednodušších případech pracuje samostatně.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Dostatečný - látku příliš neovládá, dopouští se chyb. Chápe podstatu problému, není si však vědom souvislostí a detailů. Pracuje správně pouze pod dozorem pedagoga.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1 – Podvozky. 4. vydání. Brno: Avid, 2012. ISBN 978-80-87143-24-7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1. 2. vydání. Praha: Informatorium, 2005. ISBN 978 – 80 – 7333 – 058 –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2. 1. vydání. Praha: Informatorium, 2002. ISBN 80 – 86073 – 88 –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Jako výukové prezentace je vhodné použít příslušné digitální učební materiály 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Je vhodné, aby přednášející průběžně zadáváním otázek k probírané problematice aktivizoval žáky a zároveň ověřoval míru a správnost pochopení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