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řídicích jednotek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programováním řídicích systémů, a to nejenom v textové podobě, ale pomocí funkčních modulů, aby žáci zvládli logiku programování, kterou potom budou schopni uplatnit při konkrétních aplikacích, se kterými se setkají v reálném životě. Po absolvování tohoto modulu je žák připraven je umět prakticky aplikovat v praxi a tím získá dovednosti a kompetence typu, že je aplikuje, navrhne a sestaví.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seznámí se strukturou SW – orientuje se ve vývojovém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moduly, které se běžně používají při návrhu řídicích obvodů, jako jsou vstupní a výstupní moduly, moduly časové, podmínkové a čítací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osvojené postupy s prací základních modulů bude využívat při konstrukci náročnějších úloh a osvojí si jejich funkčnost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 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algoritmizace praktických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 ve vybraném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navrhování jednoduchých řídicích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odladění navrženého algoritmu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odzkoušení navrženého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frontální, skupinové a individualizované vyučování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SW a HW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 dovedností z instruktora na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tvorba jednoduchých úkonů v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manuálů a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 HW a SW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definování a volba správných modulů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 správné posloupnosti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a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probíhá průběžně, vizuální kontrolou a doplňujícími dotazy instruktora v případě dílčí funkčnosti i nefunkčnosti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vlastnosti modulů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činnost a funkce dílčích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funkčnost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prezentací vlastního SW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pravidel platných pro tvorbu hierarchie programu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kritérium je funkčnost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funkčnost (F) a dokumentaci (D). Tento poměr je F:D = 2:1, tzn. že žák je hodnocen dvakrát, a to váženým průměrem funkčnost 100 % a dokumentace 50 %. Ústní hodnocení se odrazí v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výborně: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90 %. Definuje vlastnosti jednotlivých modulů, rozumí zadání a s drobnou pomocí instruktora je schopen vytvořit vhodný algoritmus.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chvalitebně: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80 %. Definuje vlastnosti jednotlivých modulů, rozumí zadání a s pomocí instruktora je schopen vytvořit vhodný algoritmus – ukázáním na konkrétní problém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dobře: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70 %. Definuje vlastnosti jednotlivých modulů, rozumí zadání a s pomocí instruktora je schopen vytvořit vhodný algoritmus – ukázáním na konkrétní problém v programu a nápovědou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60 %. Definuje vlastnosti jednotlivých modulů, rozumí zadání a s pomocí instruktora je schopen vytvořit vhodný algoritmus – ukázáním na konkrétní problém v programu, nápovědou a praktickou úpravou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DOKUMENTAČNÍ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Níže uvedené body mohou být zakomponovány i ve vlastním vývojovém prostředí nebo zvlášť, např. v sešitě.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Musí obsahovat tyto náležitosti: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název úlohy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datum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technologické schéma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 vstupních a výstupních proměnných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program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 – ten slouží k zapsání vzniklých problémů při řešení úlohy. Cílem je napsat, jak byly problémy odstraněny.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manuál, helpovník k danému SW, vlastní poznámky získané z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