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rizika v osobních financích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Co stojí finanční služby. Placení a Zapůjčuji si peníze.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typickými riziky v oblasti osobních financí a s řešením krizových finančních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vybere vhodný pojistný produkt pro zabezpečení před riziky a navrhne zásady řešení situace zadlužení a jak mu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rizika ztráty majetku, ztráty příjmů a vzniku nečekaných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vyhledá v nabídkách pojišťovacích společností vhodné produkty pojištění majetku, odpovědnosti za škodu, životní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vyhodnotí pojistné podmínky a vybere nejvhodnější pojištění pro domácnost a členy rodiny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možnosti zajištění na dobu, kdy občan nebude moci pracovat;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popíše, jak se vyvarovat zadlužení, jak řešit nesplácení dluhu a jeho vymáhání, kam se obrátit o pomoc;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zajištění rizik – ztráta příjmů, ztráta majetku, vznik nečekaných výdajů, zajištění na stáří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pojištění majetku, odpovědnosti za škodu, životní, podnikatelů, zemědělské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pojistné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možnosti zajištění na stáří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problémy domácích financí – vznik dluhu, nesplácení dluhu, vymáhání nesplaceného dluhu (upomínky, vymáhání, návrh na vydání elektronického platebního rozkazu, exekuce, oddlužení – osobní bankrot)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informačních a komunikačních technologií,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vzájemná diskuze mezi žáky a učitelem a žáky samotnými – využití vlastních a rodinných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případové 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návštěva pojišťovacích institucí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1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písemný posudek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slovní zhodnocení výkonu, klasifikace pětistupňovou klasifikační stupnicí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vzájemné hodnocení mezi spolužáky na základě prezentace výsledků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sebehodnocení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předpokladu absolvování jedné písemné práce a zpracování případové studie, jejímž obsahem je návrh vhodných druhů pojištění a jejich podmínek pro modelovou rodinu. 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odbornost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grafická úprava a přehlednost předložené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3.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