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keramika a porcelán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UK-m-3/AN28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je určen žákům středních škol uměleckých vzdělávacích oborů a směřuje do oblasti teoretické a obecně kulturní přípravy ve vztahu ke keramice a porcelánu jako materiálových oblastí uměleckého zpracování surovin a materiálů.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 keramiky a porcelánu, učí se rozeznat charakteristické znaky a projevy zpracování keramiky a porcelánu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 keramiky a porcelánu.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keramiky a porcelánu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osobností/dílen pracujících s keramikou a porcelánem.</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keramiky a porcelánu;</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keramiky a porcelánu;</w:t>
      </w:r>
    </w:p>
    <w:p xmlns:w="http://schemas.openxmlformats.org/wordprocessingml/2006/main">
      <w:pPr>
        <w:pStyle w:val="ListParagraph"/>
        <w:numPr>
          <w:ilvl w:val="0"/>
          <w:numId w:val="1"/>
        </w:numPr>
      </w:pPr>
      <w:r>
        <w:t xml:space="preserve">významná centra a osobnosti v dějinách zpracování keramiky a porcelánu;</w:t>
      </w:r>
    </w:p>
    <w:p xmlns:w="http://schemas.openxmlformats.org/wordprocessingml/2006/main">
      <w:pPr>
        <w:pStyle w:val="ListParagraph"/>
        <w:numPr>
          <w:ilvl w:val="0"/>
          <w:numId w:val="1"/>
        </w:numPr>
      </w:pPr>
      <w:r>
        <w:t xml:space="preserve">základní výsledky tvůrčí umělecké činnosti z hlediska dějin zpracování keramiky a porcelánu;</w:t>
      </w:r>
    </w:p>
    <w:p xmlns:w="http://schemas.openxmlformats.org/wordprocessingml/2006/main">
      <w:pPr>
        <w:pStyle w:val="ListParagraph"/>
        <w:numPr>
          <w:ilvl w:val="0"/>
          <w:numId w:val="1"/>
        </w:numPr>
      </w:pPr>
      <w:r>
        <w:t xml:space="preserve">regionální provazby k českému a moravskému kontextu (tradiční techniky, specifické dekory aj.).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keramiky a porcelánu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keramiky a porcelánu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osobností/dílen pracujících s keramikou a porcelánem;</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6"/>
        </w:numPr>
      </w:pPr>
      <w:r>
        <w:t xml:space="preserve">úspěšnost žáka v testu pod 40 % = nedostatečný </w:t>
      </w:r>
    </w:p>
    <w:p xmlns:w="http://schemas.openxmlformats.org/wordprocessingml/2006/main">
      <w:pPr>
        <w:pStyle w:val="ListParagraph"/>
        <w:numPr>
          <w:ilvl w:val="0"/>
          <w:numId w:val="6"/>
        </w:numPr>
      </w:pPr>
      <w:r>
        <w:t xml:space="preserve">úspěšnost žáka v testu od 40 do 55 % = dostatečný </w:t>
      </w:r>
    </w:p>
    <w:p xmlns:w="http://schemas.openxmlformats.org/wordprocessingml/2006/main">
      <w:pPr>
        <w:pStyle w:val="ListParagraph"/>
        <w:numPr>
          <w:ilvl w:val="0"/>
          <w:numId w:val="6"/>
        </w:numPr>
      </w:pPr>
      <w:r>
        <w:t xml:space="preserve">úspěšnost žáka v testu od 56 do 70 % = dobrý </w:t>
      </w:r>
    </w:p>
    <w:p xmlns:w="http://schemas.openxmlformats.org/wordprocessingml/2006/main">
      <w:pPr>
        <w:pStyle w:val="ListParagraph"/>
        <w:numPr>
          <w:ilvl w:val="0"/>
          <w:numId w:val="6"/>
        </w:numPr>
      </w:pPr>
      <w:r>
        <w:t xml:space="preserve">úspěšnost žáka v testu od 71 do 85 % = chvalitebný </w:t>
      </w:r>
    </w:p>
    <w:p xmlns:w="http://schemas.openxmlformats.org/wordprocessingml/2006/main">
      <w:pPr>
        <w:pStyle w:val="ListParagraph"/>
        <w:numPr>
          <w:ilvl w:val="0"/>
          <w:numId w:val="6"/>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H, tzn. doporučuje se používat úlohy s nižší a průměrnou úrovní obtížnosti. Zařazení nepřiměřeně obtížných úloh by vyvolávalo potřebu posunovat mezní hranici úspěšnosti a použitý evaluační nástroj (test / soubor úloh / pracovní list)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Dějiny užitého umění: vývoj užitého umění a stylistických prvků od renesance do postmoderní doby. Praha, Slovart 2004.</w:t>
      </w:r>
    </w:p>
    <w:p xmlns:w="http://schemas.openxmlformats.org/wordprocessingml/2006/main" xmlns:pkg="http://schemas.microsoft.com/office/2006/xmlPackage" xmlns:str="http://exslt.org/strings" xmlns:fn="http://www.w3.org/2005/xpath-functions">
      <w:r>
        <w:t xml:space="preserve">Diviš, J.: Evropský porcelán. Praha, Artia 1985.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