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Počítač a jeho ovládání (M)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IN-m-4/AM69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 - Informatické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práce s IT nástroji pro vytvoření prezentace, vyhledávání informací na internetu.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seznámit žáky s počítačem, jeho základními komponentami, operačním systémem, aplikační nástavbou; dále se síťovým propojením, ale také s bezpečnostním nastavením a bezpečným chováním obecně. Žáci navrhnou počítačovou sestavu z komponent, které samostatně vyhledají na internetu. Na základě výkladu, diskuse a vlastních rešerší na internetu navrhnou propojení počítačů do sítě. Podstatná část modulu je zaměřena na bezpečnost jak z technického, tak sociálně-právního pohledu. Poslední část se věnuje historii a trendům v IT; na základě poznatků a diskuse žáci sepíšou krátkou esej (či jiný útvar) na téma historie/budoucnosti digitálních technologií. Modul vede k osvojení kompetencí nejen z informatiky (okruh Počítač a jeho ovládání), ale i z oblastí právní a etické (jednání na internetu) a z komunikace v českém jazyce (písemná vyjádření). Proto se v příslušných částech doporučuje součinnost s učiteli společenskovědního vzdělávání a českého jazyka.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pojem počítač, strukturu a vzájemnou práci jednotlivých HW komponent;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vyhledává na internetu informace dle zadání;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navrhne počítačovou sestavu;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periferie a způsoby jejich připojení k sestavě PC;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navrhne použití vhodného operačního systému pro konkrétní HW sestavu;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význam aktualizací operačních systémů a aplikací;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porovná různé druhy sítí, popíše použité komponenty, navrhne vhodnou podobu sítě, vysvětlí, jak je komunikace mezi jednotlivými prvky zajištěna;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druhy rizik a ohrožení IT prostředků a celé sítě, na základě kritické rozvahy navrhne vhodné způsoby zabezpečení;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druhy neetického a protiprávního jednání v prostředí internetu;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vývojové trendy v IT.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Vazba na RVP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pojem počítač, porovná jednotlivé typy, popíše jejich strukturu a jednotlivé části; vysvětlí, jakým způsobem pracuje počítač s daty;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rozumí fungování hardwaru natolik, aby jej mohl efektivně a bezpečně používat a snadno se naučil používat nový;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jednotlivé typy operačních systémů a vysvětlí rozdíly mezi nimi jak z uživatelského hlediska, tak z hlediska vnitřního fungování; popíše, jakým způsobem operační systém zajišťuje své hlavní úkoly;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rozumí fungování softwaru natolik, aby jej mohl bezpečně a efektivně používat a snadno se naučil používat novou verzi i nové aplikace;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porovná jednotlivé způsoby propojení počítačů, charakterizuje počítačové sítě a internet; vysvětlí, pomocí čeho a jak je komunikace mezi jednotlivými zařízeními v síti zajištěna;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rozumí fungování sítí natolik, aby je mohl bezpečně a efektivně používat;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identifikuje a řeší technické problémy vznikající při práci s digitálními zařízeními; poradí druhým při řešení typických závad;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chrání digitální zařízení, digitální obsah i osobní údaje v digitálním prostředí před poškozením, přepisem/změnou či zneužitím; reaguje na změny v technologiích ovlivňujících bezpečnost;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identifikuje v historii vývoje hardwaru i softwaru zlomové okamžiky; ukáže, které koncepty se nemění a které ano a jak.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Vzdělávání a komunikace v českém jazyce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vhodně se prezentuje, argumentuje a obhajuje svá stanoviska;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ovládá techniku mluveného slova, umí klást otázky a vhodně formulovat odpovědi;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přednese krátký projev;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vhodně používá jednotlivé slohové postupy a základní útvary.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Hardware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typy počítačů;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procesor;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základní deska, zdroj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volitelně sběrnice, čipová sada - v závislosti na oboru vzdělání; tyto prvky by patřily již do odborné složky některých oborů vzdělání skupin 18 nebo 26; vzdělávací modul obecně může pokrývat i odbornou složku, ale tento vzdělávací modul je dimenzován pouze na složku všeobecně vzdělávací;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paměti – operační, úložiště (vnitřní, vnější);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vstupní a výstupní zařízení, periferie, porty.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Software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operační systém, jeho funkce a typy, historie;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aplikační software a jeho využití pro odborné činnosti.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Sítě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typy počítačových sítí;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topologie počítačových sítí;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domácí počítačová síť x firemní x veřejná;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aktivní a pasivní prvky počítačových sítí;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komunikace, protokoly, DNS.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Bezpečnost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práva, hesla apod., antivirový program, firewall, aktualizace, certifikáty, přístup aplikací k zařízením, šifrování;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nebezpečí v kyberprostoru;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digitální identita a digitální stopa, digitální podpis;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GDPR.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</w:t>
      </w:r>
      <w:r>
        <w:rPr>
          <w:i/>
        </w:rPr>
        <w:t xml:space="preserve">Pozn.: Téma bezpečnosti je součástí také modulu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Informační systémy (M)</w:t>
        </w:r>
      </w:hyperlink>
      <w:r>
        <w:rPr>
          <w:i/>
        </w:rPr>
        <w:t xml:space="preserve">; bližší informace viz níže, sekce Učební činnosti.</w:t>
      </w:r>
      <w:r>
        <w:t xml:space="preserve">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Vývoj technologií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přehled technologií, současnost a výhled do budoucnosti.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Pozn.</w:t>
      </w:r>
      <w:r>
        <w:t xml:space="preserve">: požadavky na OS / kritéria pro návrh sítě apod. mohou reflektovat úroveň/ročník žáků; je vždy na učiteli, jak připraví konkrétní zadání, aby odpovídalo znalostem a schopnostem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Hardware</w:t>
      </w:r>
      <w:r>
        <w:t xml:space="preserve"> (8 hodin)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Výklad, praktická ukázka jednotlivých komponent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Navržení počítačové sestavy; žáci využijí internetový vyhledávač a e-shop, na kterém lze komponenty vyhledávat podle parametrů, sbírají o nich informace a na základě těch sestaví návrh včetně cenových a dalších vlastností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Software</w:t>
      </w:r>
      <w:r>
        <w:t xml:space="preserve"> (6 hodin)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Diskuse o operačních systémech (OS), vyhledání technických specifikací OS na počítači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Písemné navržení vhodného OS podle stanovených požadavků: žáci podle zadaných kritérií vyberou OS a zároveň písemně zdůvodní, proč vybrali právě tento a ne jiný (výhody a nevýhody vybraného OS oproti jiným, včetně roviny aplikačních možností)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3. Sítě</w:t>
      </w:r>
      <w:r>
        <w:t xml:space="preserve"> (8 hodin)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Výklad, popis druhů sítí, konfigurace, topologie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Exkurze do serverovny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Výklad o systému IP adres, domén (DNS)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Výběr aktivních a pasivních prvků, navržení vhodné sestavy komponentů dle zadání: na základě daných kritérií žáci vyhledají, např. pomocí internetového vyhledávače nebo e-shopu, příslušné komponenty a jejich parametry; následně síťovou sestavu graficky znázorní a vypočítají celkovou cenu.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4. Bezpečnost</w:t>
      </w:r>
      <w:r>
        <w:t xml:space="preserve"> (12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(Je podstatné, aby technický rozměr bezpečnosti významem nezastínil rozměr sociálně-právní. Obojí je v této části modulu stejně důležité. Aktivitu je vhodné vést v součinnosti s učitelem společenskovědního vzdělávání.)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Výklad o druzích softwarové a hardwarové ochrany (hesla, účty, certifikáty, firewall, šifrování, digitální podpis); diskuse o významu aktualizace OS a aplikací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Diskuse o nebezpečích na sítích (i sociálních), o vhodné komunikaci, efektivní ochraně osobních údajů a dat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Žáci na základě předchozí diskuse vytipují a zapíšou příklady rizikového (slabé heslo apod.) a neetického chování na síti (např. jednání na sociálních sítích, e-mailové spamy aj.); následuje diskuse, při které se vybere několik základních neetických nebo právně problematických jednání na internetu.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Žáci na internetu vyhledají a zaznamenají právní důsledky vybraných jednání (např. určitý zákon nebo příklad soudního sporu).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Pozn.: Téma bezpečnosti je součástí také modulu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Informační systémy (M)</w:t>
        </w:r>
      </w:hyperlink>
      <w:r>
        <w:rPr>
          <w:i/>
        </w:rPr>
        <w:t xml:space="preserve">. V něm však proběhne jen základní seznámení při konkrétních činnostech. Zde je záměrem probrat téma do větší hloubky a také různé aspekty bezpečnosti prodiskutovat.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5. Vývoj technologií</w:t>
      </w:r>
      <w:r>
        <w:t xml:space="preserve"> (6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(Aktivita je vedena ve spolupráci s učitelem českého jazyka kvůli vysvětlení a následnému posouzení písemného útvaru.)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Diskuse o historii a vývojových trendech, o směrování využívání IT prostředků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Esej (či jiný útvar) na téma historie/vývoj/budoucnost digitálních technologií (včetně výkladu o specifikách daného útvaru); při psaní je možné využít informace z internetu či jiných zdrojů. Se zdroji je však nutné pracovat kriticky.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zařazení do třetího ročníku (lze však zařadit i jinak).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koncipován na 40 hodin, z toho část spadá pod jiné vzdělávací oblasti než Informatické vzdělávání. Doporučené rozložení je následující, ale při konkrétní realizaci je lze upravit: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vzdělávací oblast Informatické vzdělávání: 32 hodin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ostatní vzdělávací oblasti: 8 hodin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teoretických částech se ověřuje ústním či písemným vysvětlením, případně grafickým znázorněním řešení problému.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praktické činnosti se hodnotí s ohledem na správnost a vhodnost řešení.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hodnocení je nutné brát v potaz i aktivitu žáků při samostatném řešení úkolů (vyhledávání, návrhy).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Hardware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plný počet bodů je nutné odevzdat soupis příslušných komponent </w:t>
      </w:r>
      <w:r>
        <w:rPr>
          <w:u w:val="single"/>
        </w:rPr>
        <w:t xml:space="preserve">nutných</w:t>
      </w:r>
      <w:r>
        <w:t xml:space="preserve"> k sestavení a oživení počítače (tzn. může chybět např. myš, ale nemůže chybět paměť), včetně základních parametrů.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tuto část nesplní ani dostatečně, pokud nedodal většinu ze seznamu nutných komponent a zároveň neprojevil snahu o vyhledání komponent na internetu.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Software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plný počet bodů je nutné odevzdat nejen název, verzi (příp. distribuci apod.) vybraného OS, ale především soupis jeho vlastností dle zadaných požadavků a vysvětlení, v čem je výběr vhodnější než u jiných systémů.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tuto část nesplní ani dostatečně, pokud nedodal příslušné charakteristiky vybraného OS ani vysvětlení k většině zadaných vlastností.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3. Sítě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sekci sítí je nutná znalost aktivních prvků a popis komunikace mezi nimi. Pro plný počet bodů je nutné: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vyhledat a sepsat příslušné síťové komponenty dle zadání,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sepsat jejich parametry, včetně celkové ceny,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správně sestavu graficky znázornit.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tuto část nesplní ani dostatečně, pokud nedodal ani jeden ze tří uvedených výstupů aktivity a zároveň neprokázal snahu o jejich vypracování.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4. Bezpečnost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plný počet bodů je nutné dodat soupis příkladů nebezpečného, neetického nebo nezákonného chování na síti; nutná je také znalost zabezpečujících postupů (ověřovaná při diskusích nebo písemně). Přihlíží se také k dovednosti vyhledávání na internetu – v tomto případě zákonů, soudních sporů, jejich výsledků apod.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splnil tuto část alespoň dostatečně, pokud sepsal alespoň některé příklady nebezpečného jednání (technického charakteru) i neetického jednání na síti a zároveň zná základní zabezpečující postupy.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5. Vývoj technologií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odevzdaný esej (nebo jiný útvar dle zadání) na základě pravidel příslušného útvaru a zároveň věcné správnosti uvedených tezí (přihlíží se ke kritické práci se zdroji).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Konkrétní bodové (resp. procentuální) hodnocení této části se skládá ze všech těchto okruhů: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dovednost písemné komunikace;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věcná správnost;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práce se zdroji.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splnil celý modul alespoň na známku 4, pokud splnil alespoň tři z jeho pěti částí. Pro klasifikaci je možné vycházet z procentuálních výsledků žáka po pětinách (na rozhraní známek se přihlíží k aktivnímu přístupu žáka):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celkové splnění všech částí na více než 80 % = 1;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celkové splnění všech částí mezi 60 a 80 % = 2;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celkové splnění všech částí mezi 40 a 60 % = 3;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celkové splnění všech částí mezi 20 a 40 % = 4;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nesplnění částí ani na 20 % = 5.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Servery Jak na počítač a Živě: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JNP.cz – Jak na počítač – Web plný tipů a triků. </w:t>
      </w:r>
      <w:r>
        <w:rPr>
          <w:i/>
        </w:rPr>
        <w:t xml:space="preserve">JNP.cz – Jak na počítač – Web plný tipů a triků</w:t>
      </w:r>
      <w:r>
        <w:t xml:space="preserve"> [online]. Copyright © 2019 Copyright CZECH NEWS CENTER a.s. a dodavatelé obsahu. [cit. 28.11.2019]. Dostupné z: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https://jnp.zive.cz/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Živě.cz – O počítačích, IT a internetu. </w:t>
      </w:r>
      <w:r>
        <w:rPr>
          <w:i/>
        </w:rPr>
        <w:t xml:space="preserve">Živě.cz – O počítačích, IT a internetu</w:t>
      </w:r>
      <w:r>
        <w:t xml:space="preserve"> [online]. Copyright © 2019 Copyright CZECH NEWS CENTER a.s. a dodavatelé obsahu. [cit. 28.11.2019]. Dostupné z: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https://www.zive.cz/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Existují i některé knižní tituly (</w:t>
      </w:r>
      <w:r>
        <w:rPr>
          <w:b/>
        </w:rPr>
        <w:t xml:space="preserve">Grada</w:t>
      </w:r>
      <w:r>
        <w:t xml:space="preserve">: </w:t>
      </w:r>
      <w:r>
        <w:rPr>
          <w:i/>
        </w:rPr>
        <w:t xml:space="preserve">Hardware pro začátečníky</w:t>
      </w:r>
      <w:r>
        <w:t xml:space="preserve">, </w:t>
      </w:r>
      <w:r>
        <w:rPr>
          <w:i/>
        </w:rPr>
        <w:t xml:space="preserve">Nastavení domácího počítače</w:t>
      </w:r>
      <w:r>
        <w:t xml:space="preserve">; </w:t>
      </w:r>
      <w:r>
        <w:rPr>
          <w:b/>
        </w:rPr>
        <w:t xml:space="preserve">CPress</w:t>
      </w:r>
      <w:r>
        <w:t xml:space="preserve">: </w:t>
      </w:r>
      <w:r>
        <w:rPr>
          <w:i/>
        </w:rPr>
        <w:t xml:space="preserve">Bios a setup</w:t>
      </w:r>
      <w:r>
        <w:t xml:space="preserve">, </w:t>
      </w:r>
      <w:r>
        <w:rPr>
          <w:i/>
        </w:rPr>
        <w:t xml:space="preserve">Hardware pro úplné začátečníky</w:t>
      </w:r>
      <w:r>
        <w:t xml:space="preserve">), ale tato oblast poměrně rychle zastarává, proto se spíše doporučuje využít internetové servery.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Část </w:t>
      </w:r>
      <w:r>
        <w:rPr>
          <w:u w:val="single"/>
        </w:rPr>
        <w:t xml:space="preserve">3. Sítě</w:t>
      </w:r>
      <w:r>
        <w:t xml:space="preserve"> může mít např. takovouto komplexní úlohu: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rozdělí do skupin po 3–4, přičemž každá skupina reprezentuje „počítačovou firmu“. Dostanou zadání zasíťovat školu nebo byt. Jednotlivé skupiny mají určit možnosti připojení, rychlosti, celkovou cenu atd.; jednotlivé síťové komponenty (routery, kabely, konektory apod.) a jejich parametry (rychlost, cena apod.) lze vyhledávat např. na stránkách elektronických obchodů; žáci mají odevzdat buď sepsané podklady včetně grafického znázornění sítě (z čeho se síť skládá a proč), nebo mají sestavu ostatním prezentovat. Prezentace nebo písemné podklady lze pojmout jako výběrové řízení, „účastníci“ řízení tak mohou navrhnout např. slevu při určitých podmínkách apod. Úlohu (i modul) lze obohatit o kompetence z ekonomického vzdělávání nebo přírodovědného vzdělávání (Fyzika).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mov/educational_modules/1287" TargetMode="External" Id="rId9"/>
  <Relationship Type="http://schemas.openxmlformats.org/officeDocument/2006/relationships/hyperlink" Target="https://mov.nuv.cz/mov/educational_modules/1287" TargetMode="External" Id="rId10"/>
  <Relationship Type="http://schemas.openxmlformats.org/officeDocument/2006/relationships/hyperlink" Target="https://jnp.zive.cz/" TargetMode="External" Id="rId11"/>
  <Relationship Type="http://schemas.openxmlformats.org/officeDocument/2006/relationships/hyperlink" Target="https://www.zive.cz/" TargetMode="External" Id="rId12"/>
  <Relationship Type="http://schemas.openxmlformats.org/officeDocument/2006/relationships/hyperlink" Target="https://creativecommons.org/licenses/by-sa/4.0/deed.cs" TargetMode="External" Id="rId13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