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Dlouhodobý majetek a jeho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znalosti o členění, evidenci, oceňování a pořízení dlouhodobého majetku. Žák bude samostatně účtovat o dlouhodobém majetku a vypočítávat odpisy dlouhodobého majetku.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dlouhodobém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o pořízení a prodeji dlouhodobého finančního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zařazení majetku podle odpisové skupiny a v odpisovém plánu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 pořízení a ocenění jednotlivých druhů dlouhodobého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způsoby vyřazení dlouhodobého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způsob evidence a inventarizace dlouhodobého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hmotný majetek (charakteristika, pořízení, ocenění, evidence, inventarizace, vyřazení, odepisování a účtování)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nehmotný majetek (charakteristika, pořízení, ocenění, evidence, inventarizace, vyřazení, odepisování a účtování)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Dlouhodobý finanční majetek (charakteristika, pořízení, ocenění, evidence, inventarizace, vyřazení, odepisování a účtování)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 pořízení a ocenění jednotlivých druhů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pořízení DHM a DNM dodavatelským způsobem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pořízení DHM a DNM vlastní činností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ostatní způsoby pořízení dlouhodobého majetku (finanční leasing, darování, převod z osobního užívání do podnikání u fyzické osoby, vklad od jiné osoby)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způsoby oceňování  dlouhodobého hmotného a nehmotného majetku (pořizovací cena, vlastní náklady, reprodukční pořizovací cena)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způsoby vyřazení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prodejem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likvidací v důsledku opotřebení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v důsledku škody nebo manka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přeřazením z podnikání do osobního užívání u individuálního podnikatele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bezúplatným převodem (darováním)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vyřazení dlouhodobého majetku vkladem do základního kapitálu jiného subjektu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dlouhodobém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účtuje základní účetní operace spojené s dlouhodobým majetkem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na účtech účtové třídy 0 (01 DNM, 02 DHM, 03 DHM neodepisovaný, 06 DFM, 07 - Oprávky k dlouhodobému nehmotnému majetku a 08 - Oprávky k dlouhodobému hmotnému majetku)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rozčlení dlouhodobý majetek do základních kategorií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  jednotlivé druhy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jednotlivé druhy dlouhodobého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o pořízení a prodeji dlouhodobého finančního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způsoby pořízení dlouhodobého finančního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o pořízení dlouhodobého finančního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účtuje o prodeji dlouhodobého finančního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 zařazení majetku podle Standardní klasifikace produkce (SKP)  a v odpisovém plánu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vyhledává zařazení majetku podle odpisových skupin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způsoby odepisování dlouhodobého majetku a počítá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rozdíl mezi účetními a daňovými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rozdíl v metodách výpočtu odpisů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a účtuje daňové odpisy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pojem technické zhodnocení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odpisy ze zvýšené vstupní ceny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vypočítává daňové odpisy nehmotného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způsob evidence a inventarizace dlouhodobého majetku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rozdíly v evidenci jednotlivých druhů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evidence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a vystaví inventární kartu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proces inventarizace dlouhodobého majetku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inventarizační rozdíly a způsob jejich zaúčtování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3.,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souhrnná úloha na účtování dlouhodobého majetku. Bude se skládat z 20 účetních případů.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se skládá ze 4 otevřených otázek, přičemž dvě otázky sledují ověření teoretických poznatků a jejich samostatnou prezentaci. Druhé dvě otázky sledují transformaci teoretických poznatků do praktického účtování, případně uvedení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isbn978-80-88221-17-3.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Sbírka příkladů k Učebnici účetnictví 2018 – 2. díl. Znojmo: Ing. Pavel Štohl, 2018. 168 s. ISBN 978-80-88221-18-0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2. díl. Znojmo: Ing. Pavel Štohl, 2018. 216 s. ISBN 978-80-88221-15-9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