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Teplá voda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36-m-3/AM10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modulů Domovní vodovod a Montáž a opravy domovního vodovodu.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Obsahem modulu je seznámení žáků s přípravou a rozvodem teplé vody domovním vodovodem. Modul popisuje potřebu a vlastnosti teplé vody, systémy ohřevu, druhy ohřívačů, materiály a montáž rozvodu teplé vody. Žák bude po ukončení modulu připraven po teoretické stránce charakterizovat způsoby přípravy teplé vody, posoudit vhodnost použití jednotlivých způsobů ohřevu vody, rozlišovat druhy ohřívačů, popsat způsob zapojení ohřívačů do rozvodů studené vody a montáž vlastního rozvodu teplé vody.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Popíše vlastnosti teplé vody,</w:t>
      </w:r>
    </w:p>
    <w:p xmlns:w="http://schemas.openxmlformats.org/wordprocessingml/2006/main">
      <w:pPr>
        <w:pStyle w:val="ListParagraph"/>
        <w:numPr>
          <w:ilvl w:val="0"/>
          <w:numId w:val="1"/>
        </w:numPr>
      </w:pPr>
      <w:r>
        <w:t xml:space="preserve">Charakterizuje způsoby přípravy teplé vody,</w:t>
      </w:r>
    </w:p>
    <w:p xmlns:w="http://schemas.openxmlformats.org/wordprocessingml/2006/main">
      <w:pPr>
        <w:pStyle w:val="ListParagraph"/>
        <w:numPr>
          <w:ilvl w:val="0"/>
          <w:numId w:val="1"/>
        </w:numPr>
      </w:pPr>
      <w:r>
        <w:t xml:space="preserve">Posoudí vhodnost použití jednotlivých způsobů ohřevu vody,</w:t>
      </w:r>
    </w:p>
    <w:p xmlns:w="http://schemas.openxmlformats.org/wordprocessingml/2006/main">
      <w:pPr>
        <w:pStyle w:val="ListParagraph"/>
        <w:numPr>
          <w:ilvl w:val="0"/>
          <w:numId w:val="1"/>
        </w:numPr>
      </w:pPr>
      <w:r>
        <w:t xml:space="preserve">Rozdělí a popíše druhy ohřívačů teplé vody,</w:t>
      </w:r>
    </w:p>
    <w:p xmlns:w="http://schemas.openxmlformats.org/wordprocessingml/2006/main">
      <w:pPr>
        <w:pStyle w:val="ListParagraph"/>
        <w:numPr>
          <w:ilvl w:val="0"/>
          <w:numId w:val="1"/>
        </w:numPr>
      </w:pPr>
      <w:r>
        <w:t xml:space="preserve">Popíše technologický postup napojení ohřívačů na rozvod studené vody,</w:t>
      </w:r>
    </w:p>
    <w:p xmlns:w="http://schemas.openxmlformats.org/wordprocessingml/2006/main">
      <w:pPr>
        <w:pStyle w:val="ListParagraph"/>
        <w:numPr>
          <w:ilvl w:val="0"/>
          <w:numId w:val="1"/>
        </w:numPr>
      </w:pPr>
      <w:r>
        <w:t xml:space="preserve">Popíše materiály používané pro rozvod teplé vody,</w:t>
      </w:r>
    </w:p>
    <w:p xmlns:w="http://schemas.openxmlformats.org/wordprocessingml/2006/main">
      <w:pPr>
        <w:pStyle w:val="ListParagraph"/>
        <w:numPr>
          <w:ilvl w:val="0"/>
          <w:numId w:val="1"/>
        </w:numPr>
      </w:pPr>
      <w:r>
        <w:t xml:space="preserve">Popíše uspořádání rozvodu, vedení potrubí, armatur a zásad pro montáž rozvodu teplé vody.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Teplá voda – vlastnosti.</w:t>
      </w:r>
    </w:p>
    <w:p xmlns:w="http://schemas.openxmlformats.org/wordprocessingml/2006/main">
      <w:pPr>
        <w:pStyle w:val="ListParagraph"/>
        <w:numPr>
          <w:ilvl w:val="0"/>
          <w:numId w:val="2"/>
        </w:numPr>
      </w:pPr>
      <w:r>
        <w:t xml:space="preserve">Způsoby ohřevu vody.</w:t>
      </w:r>
    </w:p>
    <w:p xmlns:w="http://schemas.openxmlformats.org/wordprocessingml/2006/main">
      <w:pPr>
        <w:pStyle w:val="ListParagraph"/>
        <w:numPr>
          <w:ilvl w:val="0"/>
          <w:numId w:val="2"/>
        </w:numPr>
      </w:pPr>
      <w:r>
        <w:t xml:space="preserve">Druhy ohřívačů</w:t>
      </w:r>
    </w:p>
    <w:p xmlns:w="http://schemas.openxmlformats.org/wordprocessingml/2006/main">
      <w:pPr>
        <w:pStyle w:val="ListParagraph"/>
        <w:numPr>
          <w:ilvl w:val="0"/>
          <w:numId w:val="3"/>
        </w:numPr>
      </w:pPr>
      <w:r>
        <w:t xml:space="preserve">Místní ohřev elektřinou,</w:t>
      </w:r>
    </w:p>
    <w:p xmlns:w="http://schemas.openxmlformats.org/wordprocessingml/2006/main">
      <w:pPr>
        <w:pStyle w:val="ListParagraph"/>
        <w:numPr>
          <w:ilvl w:val="0"/>
          <w:numId w:val="3"/>
        </w:numPr>
      </w:pPr>
      <w:r>
        <w:t xml:space="preserve">Místní ohřev plynem,</w:t>
      </w:r>
    </w:p>
    <w:p xmlns:w="http://schemas.openxmlformats.org/wordprocessingml/2006/main">
      <w:pPr>
        <w:pStyle w:val="ListParagraph"/>
        <w:numPr>
          <w:ilvl w:val="0"/>
          <w:numId w:val="3"/>
        </w:numPr>
      </w:pPr>
      <w:r>
        <w:t xml:space="preserve">Místní ohřev teplé vody netradičními zdroji energií,</w:t>
      </w:r>
    </w:p>
    <w:p xmlns:w="http://schemas.openxmlformats.org/wordprocessingml/2006/main">
      <w:pPr>
        <w:pStyle w:val="ListParagraph"/>
        <w:numPr>
          <w:ilvl w:val="0"/>
          <w:numId w:val="3"/>
        </w:numPr>
      </w:pPr>
      <w:r>
        <w:t xml:space="preserve">Místní ohřev teplé vody tuhými palivy.</w:t>
      </w:r>
    </w:p>
    <w:p xmlns:w="http://schemas.openxmlformats.org/wordprocessingml/2006/main">
      <w:pPr>
        <w:pStyle w:val="ListParagraph"/>
        <w:numPr>
          <w:ilvl w:val="0"/>
          <w:numId w:val="4"/>
        </w:numPr>
      </w:pPr>
      <w:r>
        <w:t xml:space="preserve">Napojení ohřívačů na potrubí studené vody</w:t>
      </w:r>
    </w:p>
    <w:p xmlns:w="http://schemas.openxmlformats.org/wordprocessingml/2006/main">
      <w:pPr>
        <w:pStyle w:val="ListParagraph"/>
        <w:numPr>
          <w:ilvl w:val="0"/>
          <w:numId w:val="5"/>
        </w:numPr>
      </w:pPr>
      <w:r>
        <w:t xml:space="preserve">Napojení tlakových ohřívačů,</w:t>
      </w:r>
    </w:p>
    <w:p xmlns:w="http://schemas.openxmlformats.org/wordprocessingml/2006/main">
      <w:pPr>
        <w:pStyle w:val="ListParagraph"/>
        <w:numPr>
          <w:ilvl w:val="0"/>
          <w:numId w:val="5"/>
        </w:numPr>
      </w:pPr>
      <w:r>
        <w:t xml:space="preserve">Napojení beztlakých ohřívačů.</w:t>
      </w:r>
    </w:p>
    <w:p xmlns:w="http://schemas.openxmlformats.org/wordprocessingml/2006/main">
      <w:pPr>
        <w:pStyle w:val="ListParagraph"/>
        <w:numPr>
          <w:ilvl w:val="0"/>
          <w:numId w:val="6"/>
        </w:numPr>
      </w:pPr>
      <w:r>
        <w:t xml:space="preserve">Rozvod teplé vody</w:t>
      </w:r>
    </w:p>
    <w:p xmlns:w="http://schemas.openxmlformats.org/wordprocessingml/2006/main">
      <w:pPr>
        <w:pStyle w:val="ListParagraph"/>
        <w:numPr>
          <w:ilvl w:val="0"/>
          <w:numId w:val="7"/>
        </w:numPr>
      </w:pPr>
      <w:r>
        <w:t xml:space="preserve">Materiál rozvodů,</w:t>
      </w:r>
    </w:p>
    <w:p xmlns:w="http://schemas.openxmlformats.org/wordprocessingml/2006/main">
      <w:pPr>
        <w:pStyle w:val="ListParagraph"/>
        <w:numPr>
          <w:ilvl w:val="0"/>
          <w:numId w:val="7"/>
        </w:numPr>
      </w:pPr>
      <w:r>
        <w:t xml:space="preserve">Uspořádání rozvodů,</w:t>
      </w:r>
    </w:p>
    <w:p xmlns:w="http://schemas.openxmlformats.org/wordprocessingml/2006/main">
      <w:pPr>
        <w:pStyle w:val="ListParagraph"/>
        <w:numPr>
          <w:ilvl w:val="0"/>
          <w:numId w:val="7"/>
        </w:numPr>
      </w:pPr>
      <w:r>
        <w:t xml:space="preserve">Vedení potrubí a zásady pro montáž.</w:t>
      </w:r>
    </w:p>
    <w:p xmlns:w="http://schemas.openxmlformats.org/wordprocessingml/2006/main">
      <w:pPr>
        <w:pStyle w:val="ListParagraph"/>
        <w:numPr>
          <w:ilvl w:val="0"/>
          <w:numId w:val="8"/>
        </w:numPr>
      </w:pPr>
      <w:r>
        <w:t xml:space="preserve">Armatury pro rozvod teplé vody.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9"/>
        </w:numPr>
      </w:pPr>
      <w:r>
        <w:t xml:space="preserve">monologické metody (popis, vysvětlování, výklad),</w:t>
      </w:r>
    </w:p>
    <w:p xmlns:w="http://schemas.openxmlformats.org/wordprocessingml/2006/main">
      <w:pPr>
        <w:pStyle w:val="ListParagraph"/>
        <w:numPr>
          <w:ilvl w:val="0"/>
          <w:numId w:val="9"/>
        </w:numPr>
      </w:pPr>
      <w:r>
        <w:t xml:space="preserve">dialogické metody (rozhovor, diskuse),</w:t>
      </w:r>
    </w:p>
    <w:p xmlns:w="http://schemas.openxmlformats.org/wordprocessingml/2006/main">
      <w:pPr>
        <w:pStyle w:val="ListParagraph"/>
        <w:numPr>
          <w:ilvl w:val="0"/>
          <w:numId w:val="9"/>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10"/>
        </w:numPr>
      </w:pPr>
      <w:r>
        <w:t xml:space="preserve">předvádění,</w:t>
      </w:r>
    </w:p>
    <w:p xmlns:w="http://schemas.openxmlformats.org/wordprocessingml/2006/main">
      <w:pPr>
        <w:pStyle w:val="ListParagraph"/>
        <w:numPr>
          <w:ilvl w:val="0"/>
          <w:numId w:val="10"/>
        </w:numPr>
      </w:pPr>
      <w:r>
        <w:t xml:space="preserve">demonstrace obrazů statických,</w:t>
      </w:r>
    </w:p>
    <w:p xmlns:w="http://schemas.openxmlformats.org/wordprocessingml/2006/main">
      <w:pPr>
        <w:pStyle w:val="ListParagraph"/>
        <w:numPr>
          <w:ilvl w:val="0"/>
          <w:numId w:val="10"/>
        </w:numPr>
      </w:pPr>
      <w:r>
        <w:t xml:space="preserve">projekce statická a dynamická.</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xmlns:pkg="http://schemas.microsoft.com/office/2006/xmlPackage" xmlns:str="http://exslt.org/strings" xmlns:fn="http://www.w3.org/2005/xpath-functions">
      <w:r>
        <w:t xml:space="preserve">Žáci v rámci teoretické výuky:</w:t>
      </w:r>
    </w:p>
    <w:p xmlns:w="http://schemas.openxmlformats.org/wordprocessingml/2006/main">
      <w:pPr>
        <w:pStyle w:val="ListParagraph"/>
        <w:numPr>
          <w:ilvl w:val="0"/>
          <w:numId w:val="11"/>
        </w:numPr>
      </w:pPr>
      <w:r>
        <w:t xml:space="preserve">pracují s katalogy výrobců a další odbornou literaturou a prohlížejí si fotografie jednotlivých druhů ohřívačů teplé vody, materiálů potrubí  teplé vody, armatur na rozvodu teplé vody a uspořádání rozvodu ,</w:t>
      </w:r>
    </w:p>
    <w:p xmlns:w="http://schemas.openxmlformats.org/wordprocessingml/2006/main">
      <w:pPr>
        <w:pStyle w:val="ListParagraph"/>
        <w:numPr>
          <w:ilvl w:val="0"/>
          <w:numId w:val="11"/>
        </w:numPr>
      </w:pPr>
      <w:r>
        <w:t xml:space="preserve">na snímku domovního rozvodu teplé vody žáci vysvětlí způsob napojení ohřívače na potrubí studené vody,</w:t>
      </w:r>
    </w:p>
    <w:p xmlns:w="http://schemas.openxmlformats.org/wordprocessingml/2006/main">
      <w:pPr>
        <w:pStyle w:val="ListParagraph"/>
        <w:numPr>
          <w:ilvl w:val="0"/>
          <w:numId w:val="11"/>
        </w:numPr>
      </w:pPr>
      <w:r>
        <w:t xml:space="preserve">na snímku domovního rozvodu teplé vody pojmenují jeho jednotlivé části,</w:t>
      </w:r>
    </w:p>
    <w:p xmlns:w="http://schemas.openxmlformats.org/wordprocessingml/2006/main">
      <w:pPr>
        <w:pStyle w:val="ListParagraph"/>
        <w:numPr>
          <w:ilvl w:val="0"/>
          <w:numId w:val="11"/>
        </w:numPr>
      </w:pPr>
      <w:r>
        <w:t xml:space="preserve">na snímku domovního rozvodu teplé vody pojmenují armatury a vysvětlí jejich účel,</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„Instalace vody a kanalizace“. Doporučuje se vyučovat ve třetím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12"/>
        </w:numPr>
      </w:pPr>
      <w:r>
        <w:t xml:space="preserve">Písemné a ústní zkoušení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Instalace vody a kanalizace. Hodnoceno je využívaní odborné terminologie, odborná správnost odpovědí.</w:t>
      </w:r>
    </w:p>
    <w:p xmlns:w="http://schemas.openxmlformats.org/wordprocessingml/2006/main" xmlns:pkg="http://schemas.microsoft.com/office/2006/xmlPackage" xmlns:str="http://exslt.org/strings" xmlns:fn="http://www.w3.org/2005/xpath-functions">
      <w:r>
        <w:t xml:space="preserve">Počet získaných bodů určí zkoušející na základě standardní klasifikační stupnice školy. Ke splnění zkoušky musí žák získat z každé části zkoušky (písemná a ústní část) alespoň 45 % celkového počtu bodů.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13"/>
        </w:numPr>
      </w:pPr>
      <w:r>
        <w:t xml:space="preserve">Popíše všechny požadované vlastnosti teplé vody,</w:t>
      </w:r>
    </w:p>
    <w:p xmlns:w="http://schemas.openxmlformats.org/wordprocessingml/2006/main">
      <w:pPr>
        <w:pStyle w:val="ListParagraph"/>
        <w:numPr>
          <w:ilvl w:val="0"/>
          <w:numId w:val="13"/>
        </w:numPr>
      </w:pPr>
      <w:r>
        <w:t xml:space="preserve">Charakterizuje jednotlivé způsoby přípravy teplé vody,</w:t>
      </w:r>
    </w:p>
    <w:p xmlns:w="http://schemas.openxmlformats.org/wordprocessingml/2006/main">
      <w:pPr>
        <w:pStyle w:val="ListParagraph"/>
        <w:numPr>
          <w:ilvl w:val="0"/>
          <w:numId w:val="13"/>
        </w:numPr>
      </w:pPr>
      <w:r>
        <w:t xml:space="preserve">Posoudí vhodnost použití jednotlivých způsobů ohřevu vody,</w:t>
      </w:r>
    </w:p>
    <w:p xmlns:w="http://schemas.openxmlformats.org/wordprocessingml/2006/main">
      <w:pPr>
        <w:pStyle w:val="ListParagraph"/>
        <w:numPr>
          <w:ilvl w:val="0"/>
          <w:numId w:val="13"/>
        </w:numPr>
      </w:pPr>
      <w:r>
        <w:t xml:space="preserve">Rozdělí ohřívače dle podle zdroje energie použité k ohřevu,</w:t>
      </w:r>
    </w:p>
    <w:p xmlns:w="http://schemas.openxmlformats.org/wordprocessingml/2006/main">
      <w:pPr>
        <w:pStyle w:val="ListParagraph"/>
        <w:numPr>
          <w:ilvl w:val="0"/>
          <w:numId w:val="13"/>
        </w:numPr>
      </w:pPr>
      <w:r>
        <w:t xml:space="preserve">Popíše části a princip funkce jednotlivých druhů ohřívačů,</w:t>
      </w:r>
    </w:p>
    <w:p xmlns:w="http://schemas.openxmlformats.org/wordprocessingml/2006/main">
      <w:pPr>
        <w:pStyle w:val="ListParagraph"/>
        <w:numPr>
          <w:ilvl w:val="0"/>
          <w:numId w:val="13"/>
        </w:numPr>
      </w:pPr>
      <w:r>
        <w:t xml:space="preserve">Popíše jednotlivé druhy materiálů pro potrubí teplé vody a armatury na domovním rozvodu teplé vody,</w:t>
      </w:r>
    </w:p>
    <w:p xmlns:w="http://schemas.openxmlformats.org/wordprocessingml/2006/main">
      <w:pPr>
        <w:pStyle w:val="ListParagraph"/>
        <w:numPr>
          <w:ilvl w:val="0"/>
          <w:numId w:val="13"/>
        </w:numPr>
      </w:pPr>
      <w:r>
        <w:t xml:space="preserve">Popíše uspořádání domovního rozvodu teplé vody, zásady pro vedení potrubí a montáž potrubí.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1. ADÁMEK, Miroslav a Aleš JUREČKA. Instalace vody a kanalizace III: pro obor vzdělávání Instalatér. 2., aktualiz. vyd. Praha: Informatorium, 2012. ISBN 978-80-7333-093-4.</w:t>
      </w:r>
    </w:p>
    <w:p xmlns:w="http://schemas.openxmlformats.org/wordprocessingml/2006/main" xmlns:pkg="http://schemas.microsoft.com/office/2006/xmlPackage" xmlns:str="http://exslt.org/strings" xmlns:fn="http://www.w3.org/2005/xpath-functions">
      <w:r>
        <w:t xml:space="preserve">2. 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3. ŽABIČKA, Zdeněk a Jakub VRÁNA. Zdravotnětechnické instalace. Brno: ERA, 2009. Technická knihovna. ISBN 978-80-7366-139-7.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