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Zdravý životní styl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ZD-m-4/AL76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 - Člověk, jeho osobnost, zdraví a bezpečí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a dovednosti.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 Výchova ke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podokruh</w:t>
      </w:r>
      <w:r>
        <w:t xml:space="preserve">: Zdravý životní styl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zdravého životního stylu. Správně aplikovat hlavní činitele ovlivňující zdraví: životní prostředí, životní styl, hygiena, pohybové aktivity, výživa a stravovací návyky, prevence onemocnění, rizikové chování, varování proti závislostem (alkohol, tabákové výrobky, drogy, hrací automaty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popíše, jak faktory životního prostředí ovlivňují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zdůvodní význam zdravého životního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posoudit vliv pracovních podmínek a povolání na své zdraví v dlouhodobé perspektivě a ví, jak by mohl kompenzovat jejich nežádoucí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posoudit psychické, estetické a sociální účinky pohybových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popíše vliv fyzického a psychického zatížení na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 zásadách zdravé výživy a v jejích alternativních směrech, v rámci svých možností uplatňuje zdravé stravovací návyky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objasní důsledky sociálně patologických závislostí na život jednotlivce, rodiny a společnosti a vysvětlí, jak aktivně chránit svoje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kriticky hodnotí mediální obraz krásy lidského těla a komerční reklamu; dovede posoudit prospěšné možnosti kultivace a estetizace svého vzhledu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faktory životního prostředí ovlivňující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vhodné pohybové aktivity, vliv pravidelného pohybu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civilizační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složení stravy, zdravé způsoby stravování, složení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jednotlivé možnosti negativních závislostí (alkohol, tabákové výrobky, drogy, hrací automaty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reklama a její možný negativní vliv na zdravý životní styl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důležité začlenit jak teoretickou výuku, tak praktický nácvik s následnou diskuzí o vhodnosti použitého postupu a možností alternativního jednání. Je vhodné začlenit besedy s profesionály, např. výživový poradce,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by měl také vést k osvojení základních znalostí o anatomii člověka, funkci lidského organismu a faktory ovlivňující zdraví lidí.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konfrontace s možnými situacemi z reálného života, jejich správné vyhodnocení v oblasti zdravého životního stylu, různých aspektů, které mají na něj vliv, s následnou reflexí/diskuzí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beseda a sdílení zkušeností s odborníkem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ve skupinách na projektování řešení konkrétních situací, zaměřené na schopnost rozpoznat zdravý a nezdravý životní styl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dokáží rozlišit různé faktory ovlivňující zdravý životní styl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dokáží určit aspekty správného stravování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základní vědomosti o zdravém životním stylu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všechny činnosti si vyzkouší prakticky samostatně, ve dvojicích nebo v malých skupinách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učitele (např. definice základních pojmů)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anatomie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práce,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zásady zdravé výživy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listů, do kterých žák zaznamenává svůj jídelníček a ze kterých bude patrný posun v jeho stravovacích návycích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vhodné pohybové aktivity, vliv pravidelného pohybu na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ověřováno prostřednictvím pracovních listů, do kterých žák zaznamenává své pohybové aktivity, ve kterých bude patrný posun v organizaci pohybového režimu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závislosti na alkoholu, tabáku, drogách, herních automatech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 práce,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Ad 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uplatňuje ve svém jednání základní znalosti o stavbě a funkci lidského organismu jako celku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popíše vliv životního stylu na části lidského těla a jejich základní funkci (buňka, tkáně, kostra, svalová tkáň, oběhový systém, dýchací ústrojí, trávicí ústrojí, vylučovací systém, kůže, pohlavní systém muže a ženy, smyslové ústrojí, nervový systém, látkové řízení organismu);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vyhodnotit kladné a záporné aspekty životních stylů na funkce lidského organismu;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popíše, jak faktory životního prostředí ovlivňují zdraví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fyzikálních faktorů: klimatické, sluneční, ionizující, elmg. záření, hluk, vibrace…;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chemických faktorů: akutní, chronické, lokální, celkové, opožděné, prahové i bezprahové účinky;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biologických faktorů: mikroorganismy, houby a řasy a jejich toxiny, vyšší rostliny, hmyz, obratlovci, (člověk);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zdůvodní význam zdravého životního stylu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zdravé chování ve výživě (snížení příjmu celkové energie, tuků, soli a cukru a zvýšení příjmu zeleniny, ovoce, brambor, mléka, luštěnin, celozrnných obilných výrobků a ryb, příjem zdravotně nezávadných potravin);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vliv tělesných aktivit (pohybová aktivita ve volném čase, včetně většiny sportovních činností a tance, pohybovou aktivitu doma nebo v blízkosti domova a pohybovou aktivitu spojenou s dopravou);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posoudit vliv pracovních podmínek a povolání na své zdraví v dlouhodobé perspektivě a ví, jak by mohl kompenzovat jejich nežádoucí důsledky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posoudit pozitivní a negativní vliv pracovního prostředí na zdravotní stav (sedavé zaměstnání, aktivní sportovec, dělník, apod.);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navrhnout metody kompenzace negativních vlivů;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dovede posoudit psychické, estetické a sociální účinky pohybových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popsat pozitivní vliv pohybových činností (psychohygiena, tvorba endorfinu apod.);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popíše vliv fyzického a psychického zatížení na lidský organismus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negativní vliv fyzického a psychického zatížení na lidský organizmus (jednostranné zatížení, workoholismus, pracovní stres apod.) a dokáže navrhnout jeho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 zásadách zdravé výživy a v jejích alternativních směrech, v rámci svých možností uplatňuje zdravé stravovací návyky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sestavit energeticky vyvážený jídelníček;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objasní důsledky sociálně patologických závislostí na život jednotlivce, rodiny a společnosti a vysvětlí, jak aktivně chránit svoje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dokáže popsat pozitivní vliv rodiny a sociálního prostředí na život jedince;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i) kriticky hodnotí mediální obraz krásy lidského těla a komerční reklamu; dovede posoudit prospěšné možnosti kultivace a estetizace svého vzhledu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dovede objektivně posoudit pozitivní nebo negativní vliv reklamy (fastfoody, energetické nápoje, alkohol, agresivní chování, přílišné nároky na vzhled člověka, doplňky stravy, farmaceutické výrobky).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výuky: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ideální rozvržení je do každého ročníku po 6 hodinách;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Polívka.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