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Robotizace strojírenské výroby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23-m-3/AL59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23-44-L/01 Mechanik strojů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23-45-L/01 Mechanik seřizovač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23-51-H/01 Strojní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23-56-H/01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23-52-H/01 Nástrojař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1.ročníku uvedených oborů.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znalosti z automatizace strojírenských výrob – mechanizace a automatizace.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znalosti v oblasti technologických postupů strojírenských výrob – znaky, druhy, operace výrobní i pomocné, kontrola po výrobě.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získání znalostí využití prostředků pro automatizaci strojírenské výroby v oblasti manipulace s vyráběnými strojírenskými výrobky, jak s nebo bez vyloučení lidské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pojem manipulátor, robot, robotika, robotizace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výhody a nevýhody zavádění PRaM do běžného života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třídí roboty podle různých kritérií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 každého druhu robota, formuluje jeho znaky z pohledu vývojového stupně automatizace a popíše jeho části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 každého druhu průmyslového robota, formuluje jeho možnosti využití v konkrétní oblasti strojírenské výroby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samostatně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Robotizace strojírenské výroby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 Definice robota a manipulátoru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Druhy robotů podle oblasti použití: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průmyslové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vojenské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kosmické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propagační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lékařské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3. Popis základní konstrukce průmyslového robota: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zápěstí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předloktí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paže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rameno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podstavec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souřadnicový systém robota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4. Druhy průmyslových robotů a manipulátorů (PRaM) podle prováděné činnosti: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manipulační (podávání polotovarů, součástek)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technologické (svařovací, montážní, pro povrchové úpravy)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speciální (práce pod vodou, v kosmu, v radioaktivním prostředí)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univerzální (kombinace předchozích)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5. Druhy průmyslových robotů a manipulátorů (PRaM) podle vývojového stupně automatizace: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manipulátor
	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jednoúčelový manipulátor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manipulátor s pevným programem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synchronní manipulátor (teleoperátor)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robot - zařízení s pružným programem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adaptivní robot -  robot reaguje na změny pracovní scény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kognitivní robot - robot s určitou mírou inteligence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6. Druhy průmyslových robotů a manipulátorů (PRaM) s ohledem na konstrukční parametry, podle: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kinematické struktury pracovního prostoru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kartézský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cylindrický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sférický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angulární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druhu pohonu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elektromechanický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pneumatický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hydraulický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kombinovaný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řízení a programování pohybu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konstrukčního provedení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 Teoretická část: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Výklad, prezentace na téma: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Druhy obráběcích strojů z pohledu automatizace výroby a jejich předvedení obrazem či DVD.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Praktická část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Exkurze, odborná praxe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Návštěva sociálních partnerů z oblasti výroby součástí obráběním, kteří jsou v regionu školy a používají ve výrobě součástí obráběním PRaM různých typů a vývojových stupňů.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2. ročníku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 Teoretická část: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písemné ověření odborných znalostí formou testu s otázkami na vysvětlení  pojemů manipulátor, robot, robotika, robotizace, výhod a nevýhod zavádění PRaM do běžného života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Praktická část: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ověření znalostí a dovedností vypracováním samostatné práce nebo domácího úkolu na možnosti využití průmyslového robota v konkrétní oblasti strojírenské výroby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 Teoretická část: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přezkoušení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Maximálně 100 bodů na úspěšné absolvování modulu 55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Praktická část: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Maximálně 100 bodů na úspěšné absolvování modulu 55 bodů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ŘASA, Jaroslav. POKORNÝ, Přemysl. GABRIEL, Vladimír. </w:t>
      </w:r>
      <w:r>
        <w:rPr>
          <w:i/>
        </w:rPr>
        <w:t xml:space="preserve">Strojírenská technologie 3 – 2. díl.</w:t>
      </w:r>
      <w:r>
        <w:t xml:space="preserve"> 2. vyd. Praha: Scientia, 2005, 221 s. ISBN 80-718-3336-3.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 celkem 8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teoretické vyučování: 4 hodiny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exkurze nebo praktické vyučování ve firmě: 3 hodiny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přezkoušení: 1 hodina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