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Fungování tržní ekonomiky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63-m-4/AL50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37 - Doprava a spoje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66 - Obchod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Fungování tržní ekonomiky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63-41-M/01 Ekonomika a podnikání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pro vzdělávací obory s různým zaměřením a bude realizován na teoretickém základu. Žák si osvojí základní ekonomické pojmy a základy fungování tržní ekonomiky s důrazem na tržní zákony.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Výsledky učení ve vazbě na RVP: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posoudí vliv ceny na nabídku a poptávku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správně používá a aplikuje základní ekonomické pojmy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fungování trhu a jeho zákony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pomocí grafického znázornění popíše fungování tržního mechanismu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a pomocí vlastních příkladů vysvětlí výrobní faktory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hospodářský proces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Potřeby, statky, služby, spotřeba, vzácnost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Trh, tržní subjekty, nabídka, poptávka, cena, racionální chování spotřebitele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Výroba, výrobní faktory, hospodářský proces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monologické metody (popis, vysvětlování, výklad)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dialogické metody (rozhovor, diskuse)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metody práce s učebnicí, knihou, odborným časopisem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aplikace teoretických poznatků na praktických příkladech s odbornou podporou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pracuje s informacemi získanými z výkladu v hodině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svou činnost doplňuje o práci s odborným textem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vyhledává a využívá informace získané z elektronických zdrojů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konzultuje danou problematiku s učitelem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teoretické poznatky využívá při řešení praktických příkladů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odhaluje případnou chybovost a provede opravu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vypracované zadání prezentuje před třídou a učitelem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Činnosti žáka ve vazbě na výsledky učení: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Posoudí vliv ceny na nabídku a poptávku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ve skupině žáků, pomocí vlastních příkladů a grafického znázornění popíše vliv cen a dalších faktorů na vývoj nabídky a poptávky na trhu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ve spolupráci s učitelem definuje převis nabídky nad poptávkou a převis poptávky nad nabídkou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vysvětlí a na příkladu ilustruje elasticitu poptávky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na příkladech aplikuje teoretické znalosti o konkurenci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ve spolupráci s učitelem charakterizuje a vysvětlí selhání trhu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Správně používá a aplikuje a základní ekonomické pojmy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samostatně definuje ekonomii, její základní rozdělení a vztah k ostatním vědám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ve skupině žáků na příkladech ilustruje základní ekonomické otázky a vysvětlí jejich vliv na ekonomické systémy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na příkladech ilustruje základní ekonomické zákony - zákon vzácnosti a zákon ekonomie času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samostatně definuje statky, služby, potřeby a pomocí vlastních příkladů vysvětlit jejich členění a uspokojování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Pomocí grafického znázornění popíše fungování tržního mechanismu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samostatně definuje trh, vysvětlí jeho členění a subjekty na trhu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samostatně definuje nabídku s poptávkou, jejich druhy a faktory, jež je ovlivňují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rozliší zákony trhu, to znamená zákon nabídky a poptávky, na který ve skupině žáků aplikuje vlastní příklad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pomocí grafu, ve spolupráci s učitelem, vysvětlí interakci nabídky a poptávky a vytvoření rovnovážné ceny na základě této interakce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ve spolupráci s učitelem charakterizuje a vysvětlí selhání trhu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samostatně vyjádří a určí rovnovážnou cenu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posoudí vliv ceny na nabídku a poptávku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Charakterizuje a pomocí vlastních příkladů vysvětlí výrobní faktory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ve skupině žáků definuje výrobní faktory a jejich vliv na rovnovážnou cenu, které vysvětlí na příkladech a graficky znázorní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ve spolupráci s učitelem popíše a graficky znázorní hranici produkčních možností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Charakterizuje hospodářský proces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samostatně definuje hospodářský proces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vysvětlí fáze hospodářského procesu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63-41-M/01 Ekonomika a podnikání, 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Písemné zkoušení: se skládá z pěti otevřených otázek ověřujících osvojení si teoretických znalostí a jejich aplikaci na vlastní příklady, popřípadě ilustrace pomocí grafického zobrazení.
	</w:t>
      </w:r>
    </w:p>
    <w:p xmlns:w="http://schemas.openxmlformats.org/wordprocessingml/2006/main">
      <w:pPr>
        <w:pStyle w:val="ListParagraph"/>
        <w:numPr>
          <w:ilvl w:val="1"/>
          <w:numId w:val="13"/>
        </w:numPr>
      </w:pPr>
      <w:r>
        <w:t xml:space="preserve">Okruhy otázek jsou následující:
		</w:t>
      </w:r>
    </w:p>
    <w:p xmlns:w="http://schemas.openxmlformats.org/wordprocessingml/2006/main">
      <w:pPr>
        <w:pStyle w:val="ListParagraph"/>
        <w:numPr>
          <w:ilvl w:val="2"/>
          <w:numId w:val="13"/>
        </w:numPr>
      </w:pPr>
      <w:r>
        <w:t xml:space="preserve">základní ekonomické pojmy</w:t>
      </w:r>
    </w:p>
    <w:p xmlns:w="http://schemas.openxmlformats.org/wordprocessingml/2006/main">
      <w:pPr>
        <w:pStyle w:val="ListParagraph"/>
        <w:numPr>
          <w:ilvl w:val="2"/>
          <w:numId w:val="13"/>
        </w:numPr>
      </w:pPr>
      <w:r>
        <w:t xml:space="preserve">trh a jeho zákony</w:t>
      </w:r>
    </w:p>
    <w:p xmlns:w="http://schemas.openxmlformats.org/wordprocessingml/2006/main">
      <w:pPr>
        <w:pStyle w:val="ListParagraph"/>
        <w:numPr>
          <w:ilvl w:val="2"/>
          <w:numId w:val="13"/>
        </w:numPr>
      </w:pPr>
      <w:r>
        <w:t xml:space="preserve">fungování tržního mechanismu</w:t>
      </w:r>
    </w:p>
    <w:p xmlns:w="http://schemas.openxmlformats.org/wordprocessingml/2006/main">
      <w:pPr>
        <w:pStyle w:val="ListParagraph"/>
        <w:numPr>
          <w:ilvl w:val="2"/>
          <w:numId w:val="13"/>
        </w:numPr>
      </w:pPr>
      <w:r>
        <w:t xml:space="preserve">hospodářský proces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Ústní zkoušení: se skládá ze dvou otázek. V první otázce žák prezentuje získané znalosti. Druhá otázka sleduje transformaci teoretických poznatků do grafů, případně vlastních příkladů.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Písemné zkoušení: každá otázka je hodnocena 20 body; celkové maximální hodnocení je 100 bodů (100%). Žák uspěl při prokázání 50% znalostí, v tomto případě získání minimálně 50 bodů.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Ústní zkoušení: žák uspěl, pokud zodpověděl alespoň 1 otázku, tedy prokázal osvojení si 50% znalostí.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U obou typů zkoušení se hodnotí věcná správnost výkladu pojmů, aplikace z teoretických poznatků do praktických příkladů, samostatnost při prezentaci a schopnost obhajoby výsledku. Podmínkou je účast na modulu ve výši 70%.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ŠVARCOVÁ, Jena. Ekonomie: stručný přehled : teorie a praxe aktuálně a v souvislostech : učebnice. Zlín: CEED, 2019. ISBN 978-80-87301-24-1.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