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Stavby v zahradních a krajinářských úpravách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zvládnutí učiva o stavebních materiálech, dále základní znalosti o skupinách rostlin doplňujících stavby v zahradních a krajinářských úpravách.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o stavbách v zahradních a krajinářských úpravách. Důraz musí být kladen na odbornost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 získání znalostí o významu a použití staveb v zahradních a krajinářských úpravách, o používaných stavebních materiálech při budování těchto staveb, o zásadách zřizování staveb a způsobech ošetřování a údržby. Je teoretickým podkladem pro realizaci sadovnických úprav podle projektové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výuky by mělo být naučit žáka navrhovat a realizovat osázení u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se měl žák samostatně orientovat v druzích staveb v zahradních a krajinářských úpravách, měl by umět uplatnit zásady jejich zřizování, znát způsoby ošetřování těchto staveb a dokázat samostatně navrhnout osázení u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projektové dokumentaci a samostatně pracuje podle sadovnických plánů,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staveb v zahradních a krajinářských úpravách a uvede jejich funkci a význam,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zakládání, ošetřování a údržby staveb v zahradních a krajinářských úpravách,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osázení u jednotlivých druhů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Obsahový okruh </w:t>
      </w:r>
      <w:r>
        <w:rPr>
          <w:b/>
        </w:rPr>
        <w:t xml:space="preserve">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sadovnické plány a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vyučování je použit frontální způsob výuky s doplněním fotografickým materiálem, audiovizuální ukázky, řízená diskuse, skupinová i individuální práce s informacemi, řešení projektů, práce se sadovnickými plány, modelování na PC.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následné uplatnění v praxi je třeba doplnit výuku o práci se sadovnickými plány, aby bylo teoretické vyučování co nejvíce návodné.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 výkladu, pracují s informacemi z internetu a odborné literatury, pracují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 studia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 dispozici standartní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praktickými činnostmi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hloubku porozumění učivu a schopnost aplikovat poznatky v praxi,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orientuje se v projektové dokumentaci a samostatně pracuje podle sadovnických plánů,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čte v sadovnickém plánu, samostatně dokáže vyměřit místa pro výsadbu,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čte v sadovnickém plánu, dokáže vyměřit místa pro výsadbu, žák učivu porozuměl a umí jej aplikovat do praxe. Dopouští se drobných chyb v 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vyučujícího čte v sadovnickém plánu, pod dohledem a s dopomocí vyučujícího vyměří místa pro výsadbu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nedokáže číst v sadovnickém plánu, pod dohledem vyučujícího vyměří místa pro výsadbu.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základní druhy staveb v zahradních a krajinářských úpravách a uvede jejich funkci a význam,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všechny druhy staveb v zahradních a krajinářských úpravách, samostatně uvede funkci a význam těchto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všechny druhy staveb v zahradních a krajinářských úpravách, samostatně uvede funkci a význam těchto staveb s drobnějšími chybami v 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všechny druhy staveb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některé druhy staveb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postup zakládání, ošetřování a údržby staveb v zahradních a krajinářských úpravách,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zakládání, ošetřování a údržby staveb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zakládání, ošetřování a údržby staveb v zahradních a krajinářských úpravách s drobnějšími chybami v interpretaci.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postup zakládání, ošetřování a údržby u většiny staveb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postup zakládání, ošetřování a údržby u některých staveb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navrhuje osázení u jednotlivých druhů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navrhne vhodné osázení u daného druhu zahradní a krajinářské 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umí s drobnou pomocí vyučujícího navrhnout vhodné osázení u daného druhu zahradní a krajinářské 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za pomoci učitele navrhne vhodné osázení u daného druhu zahradní a krajinářské 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pod vedením vyučujícího navrhne vhodné rostliny k danému druhu 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nedokáže ani pod vedením vyučujícího navrhnout vhodné rostliny pro osázení daného druhu 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Sadovnictví-krajinářství. Mělník, VOŠZa a SZaŠ Mělník, 2011, s.303.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