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Příroda a venkov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 venkovskou a přírodní tematikou;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 venkovskou a přírodní tematikou;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 venkovskou a přírodní tematikou.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přírody a venkova,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bukolická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ruralismus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přírodní lyrika (včetně přesahu do moderních uměleckých směrů)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venkovská próza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lyrické drama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K. V. Rais, V. Hálek, A. Stašek, K. Světlá, K. Klostermann, F. Křelina, J. Knap, A. Sova, F. Šrámek, A. P. Čechov, I. S. Turgeněv, E. Juliš, M. Twain, D. Thoreau, P. White, J. Hájíček, slovenští nadrealisté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venkova a přírody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venkova a přírody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s venkovskou a přírodní tematikou / rozpozná specifické prostředky básnického jazyka textů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 venkovskou a přírodní tematikou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Čtenářská přitažlivost venkovské prózy, Přírodní motivy ve výtvarném umění a literatuře, Město versus venkov v literatuře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venkova a přírody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