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Stavby, zařízení a MP v zahradnické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Není návaznost na žádný jiný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o stavbách, zařízeních a mechanizačních prostředcích (MP) včetně nářadí používaných v zahradnické výrobě. Důraz musí být kladen na odbornost tématu, znalost a dodržování zásad BOZP a používání OOPP.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směřuje k získání znalostí o významu a použití staveb a zařízení v zahradnické výrobě (kryté plochy pro pěstování, sklady), dále pak k získání znalostí o MP a nářadí  používaných v zahradnické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se měl žák samostatně orientovat v druzích staveb a zařízení používaných pro pěstování, měl by umět správně využívat a ovládat základní systémy těchto krytých pěstebních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charakterizuje význam a funkci zahradnických staveb a jejich zařízení, využívá je a ovládá v nich základní systémy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stavby a jejich zařízení používané v zahradnické výrobě a uvede jejich funkci a význam,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systémy ve skleníku,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pracuje se zahradnickým nářadím a umí je nabrousit a opravit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danou práci volí nejvhodnější druh nářadí,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jednoduché údržby včetně broušení zahradnického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objasní princip činnosti jednotlivých skupin mechanizačních prostředků, podle druhu práce volí typ stroje a efektivně jej používá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danou práci volí nejvhodnější druh mechanizačního prostředku a efektivně jej používá,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zadaný mechanizační prostředek – jeho konstrukci a princip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provádí seřizování a údržbu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jednoduchou údržbu a seřízení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Základy zahradnické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Nářadí, stroje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zahradnické stavby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zahradnické nářadí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zpracování půdy, mechanizační prostředky používané v jednotlivých odvětvích zahradnické výroby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údržba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exkurze,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provádění údržby MP a zahradnického nářadí,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ovládání systémů v krytých plochách.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jednotlivými typy staveb a jejich zařízení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významem a funkcí krytých ploch pro pěstování rostlin a s funkcí ostatních staveb a zařízení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nářadím používaným pro činnosti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postupy při údržbě zahradnického nářadí,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konstrukcí a principem činnosti MP používaných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údržbou a seřizováním jednotlivých mechanizačních prostředků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se zásadami BOZP,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ovládají zařízení krytých pěstebních ploch a klimatizačních skladů,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volí pro danou práci nejvhodnější druh nářadí,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provádějí jednoduché údržby zahradnického nářadí,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volí pro danou práci nejvhodnější druhy MP a efektivně jej používají,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provádějí jednoduchou údržbu a seřízení mechanizačních prostředků,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 práci používají OOPP a dodržují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1. nebo 2. ročníku studia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 dispozici standardní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samostatné práce žáků – projekt, referát, praktické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používání odborné terminologie, odborná správnost odpovědí, důraz je kladen na porozumění učivu a jeho aplikace do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hloubku porozumění učivu a schopnost aplikovat poznatky v praxi,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charakterizuje význam a funkci zahradnických staveb a jejich zařízení, využívá je a ovládá v nich základní systémy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stavby a jejich zařízení používané v zahradnické výrobě a uvede jejich funkci a význam,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jednotlivé systémy ve skleníku,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jednotlivé zahradní stavby a zařízení, popíše jednotlivé systémy v zasklených plochách a vysvětlí jejich funkci.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jednotlivé zahradní stavby a zařízení, popíše jednotlivé systémy v zasklených plochách a vysvětlí jejich funkci. Žák učivu porozuměl a umí jej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popíše jednotlivé zahradní stavby a zařízení, popíše jednotlivé systémy v zasklených plochách a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popsat jednotlivé zahradní stavby a zařízení, v odpovědích je velká chybovost.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pracuje se zahradnickým nářadím a umí je nabrousit a opravit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 danou práci volí nejvhodnější druh nářadí,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provádí jednoduché údržby včetně broušení zahradnického nářadí.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pracuje se zahradnickým nářadím, pro daný druh práce samostatně volí nejvhodnější druh nářadí, samostatně provádí údržbu a broušení nářadí používaného v zahradnické výrobě. Nářadí využívá efektivně.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správně používá zahradnické nářadí, samostatně provádí údržbu a broušení nářadí. Při volbě nářadí pro danou práci a vlastní práci s nářadím se dopouští drobných chyb.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volí pro danou práci vhodný druh nářadí, s pomocí učitele efektivně pracuje s nářadím, obstará jeho údržbu a broušení. Dopouští se drobných porušení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pracuje s přiděleným nářadím. Nedokáže provést základní údržbu ani broušení daného nářadí. Nedodržuje všechny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Porušuje zásady BOZP.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objasní princip činnosti jednotlivých skupin mechanizačních prostředků, podle druhu práce volí typ stroje a efektivně jej používá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 danou práci volí nejvhodnější druh mechanizačního prostředku a efektivně jej používá,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zadaný mechanizační prostředek – jeho konstrukci a princip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vysvětlí princip činnosti jednotlivých MP, pro danou práci navrhne nejvhodnější typ stroje. Žák učivu porozuměl a umí jej aplikovat do praxe.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samostatně vysvětlí princip činnosti jednotlivých MP, pro danou práci navrhne nejvhodnější typ stroje. Žák učivu porozuměl a umí jej aplikovat do praxe. Při interpretaci se dopouští drobných chyb.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popíše jednotlivé MP. Nedokáže navrhnout nejvhodnější stroj pro danou práci. Dopouští se drobných porušení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popsat jednotlivé druhy MP. Nedodržuje všechny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Porušuje zásady BOZP.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b/>
        </w:rPr>
        <w:t xml:space="preserve">provádí seřizování a údržbu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provádí jednoduchou údržbu a seřízení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provádí seřízení a pravidelnou i mimořádnou údržbu MP.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správně provádí seřizování i údržbu MP.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seřídí a provádí pravidelnou údržbu MP. Dopouští se drobných porušení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provádí základní pravidelnou údržbu. Nedodržuje všechny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ani za pomoci učitele nedokáže provést pravidelnou údržbu MP, nedokáže využít ani příkladů z praxe. Porušuje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Pokluda Robert, Kobza František: Skleníky, fóliovníky, využití a pěstební technologie. Praha, Vydavatelství Profi Press s.r.o., 2011. 253 s. ISBN 978-80-86726-46-5.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praktické vyučování: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