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3D 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3D tisku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2 -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07. 2019 23:37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 skeneru až po finální tisk.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skenuje vhodnou 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sloučí skeny a vytvoří model v STL formátu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STL soubor otevře v pgm vygeneruje G code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zapne tiskárnu, provede kalibraci, zavede tiskový materiál, předvede orientaci v menu tiskárny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nejznámější metody tisku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výhody a nevýhody výroby součásti metodou 3D 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Tisk součásti dle skenu a  G codu.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3D tiskárnách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 3D tisku.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daným SW, skener, 3D tiskárna.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provede činnosti podle slovního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 </w:t>
      </w:r>
      <w:r>
        <w:rPr>
          <w:b/>
        </w:rPr>
        <w:t xml:space="preserve"> 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 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 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&lt; 50 %            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3D-tisk-slovni-zadani.docx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212/3D-tisk-slovni-zadani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