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z oblasti základních stavebních materiálů, a to pojiva a jejich využití, rozdílnost a druhy pojiv, důsledky při jejich záměně v návaznosti na další stavební materiály, stavební lepidla, tmely a stěrkové hmoty, 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směřuje k získání znalostí o vzájemných vztazích mezi stavebními materiály a výrobky a o jejich použití i propojení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termínech jako jsou pojiva, stavební lepidla, tmely a stěrkové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 tyto materiály, jejich použití a rozdíly mezi nimi v návaznosti na upotřebení v praktické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 druhy pojiv na vzdušná a hydraulická a vyjmenuje, která pojiva do které kategorie patří podle jejich vlastností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 a podle nich je dokáže rozdělit do dvou základních kategorií, na klasická a flexibilní, přičemž umí určit, která se na co používají, popřípadě i negativní účinek při jejich záměně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vlastnosti stavebních tmelů, jejich druhy – volně sypané v nádobách nebo pro aplikační pistol v kartuši (spárovací tmel, akrylátový, silikonový), vyjmenuje příklady použití a rozdíl mezi lepidlem a tmelem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potřebu znalosti technologického postupu při použití stěrkových hmot v praxi a negativní účinky při nesprávném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 učebnicí, doplněné o názorné ukázky jednotlivých stavebních materiálů a výrobků i s pomocí multifunkční tabule a internetu, kde jsou možné prezentace pomocí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parametrů, návštěva stavebnin s odbornou přednáškou a konkrétní praktická ukázka a seznámení se s pojivy, stavebními lepidly, tmely a stěrkovými hmotami.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si domluvit písemně nebo telefonicky semináře se zástupci firem, které vyrábí nebo pracují s jednotlivými stavebními materiály. Exkurze do výrobního závodu vyrábějícího pojiva, lepidla, tmely či stěrkové hmoty a seznámení se s výrobním programem v reálu.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 procvičení odborné terminologie a zopakování si technologických postupů, aplikace a používání pojiv, tmelů, lepidel, stěrkových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spolužáka, který jednotlivý materiál odprezentoval, a správně odpovídající žák dává otázku dalšímu dle svého výběru, přičemž je vyučujícím ohodnocen a tím pozitivně motivován k další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 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 dané problematice vyučující zodpovídá, ale snaží se vést žáky doplňujícími otázkami k 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 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 praktické výuce předvést znalosti o jednotlivých materiálech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 učebně s teoretickým opakováním a poté v reálném pracovním prostředí na stavbě, u smluvního partnera s předvedením praktické dovednosti zaměřené na problematiku udávanou v komplexní úloze a využívání daných stavebních hmot (pojiva, tmely, lepidla a stěrkové hmoty)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je učebnice a výklad učitele s pomocí multifunkční tabule propojené s internetovými stránkami či technické listy od každého probíraného druhu stavebního materiálu. Dále pak pracovní sešit a psací potřeby, pracovní listy v tištěné podobě. Praktické ukázky pojiv, lepidel, tmelů a stěrkových hmot, jednak jako vzorky v uzavíratelných nádobách – struktura, barva a zrnitost, nebo praktické ukázky ve skutečné velikosti pytlovaných stavebních hmot, např. ze stavebnin, a poté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nářadí pro použití a aplikaci pojiv (stejné nářadí jako u využití maltových směsí – přímé propojení), tmelů (nádoba pro rozmíchání, aplikační hladítko, stěrková houba nebo pro tmely v kartuši aplikační pistol), lepidel a stěrkových tmelů (nádoba a přístroj na rozmíchání, zednická lžíce, hladítko pro aplikaci na konstrukci a urovnání, provzdušňovací váleček pro nivelaci stěrky).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druhy a rozdílnost pojiv, rozdělení jednotlivých stavebních tmelů, lepidel a stěrkových hmot a jejich využití z technických listů a odprezentování spolužákům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výroby jednotlivých druhů stavebních hmot (např. malty nebo betonové směsi) s přítomností pojiv a rozdílnost vlastností těchto hmot s použitím různých druhů a množství pojiv a rozdíl v poměru míchání se zaměřením na kvalitu směsi, rozdíly a použití stavebních lepidel, tmelů a stěrkových hmot,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</w:t>
      </w:r>
      <w:r>
        <w:t xml:space="preserve">– jednotlivé technologické postupy při míchání stavebních hmot s použitím různých druhů a množství pojiv, technologické postupy při používání stavebních lepidel, tmelů a stěrkových hmot v návaznosti na druhu právě probíhající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a schopnost práce s technickými listy výrobců – ústní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k technologickému postupu na dané otázky při hodnocení v pracovních listech a na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II, O.Tibitanzl, Sobotáles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 maltových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 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pracovni-list-2_reseni_Pojiva-stavebni-lepidla.docx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pracovni-list-3_reseni_Pojiva-stavebni-lepidla.docx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cviceni_Pojiva-stavebni-lepidla.pptx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cviceni_reseni_Pojiva-stavebni-lepidla.pptx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075/pracovni-list-1_Pojiva-stavebni-lepidla.docx" TargetMode="External" Id="rId9"/>
  <Relationship Type="http://schemas.openxmlformats.org/officeDocument/2006/relationships/hyperlink" Target="https://dev-nuvis.rails.cz//uploads/mov/attachment/attachment/83076/pracovni-list-1_reseni_Pojiva-stavebni-lepidla.docx" TargetMode="External" Id="rId10"/>
  <Relationship Type="http://schemas.openxmlformats.org/officeDocument/2006/relationships/hyperlink" Target="https://dev-nuvis.rails.cz//uploads/mov/attachment/attachment/83077/pracovni-list-2_Pojiva-stavebni-lepidla.docx" TargetMode="External" Id="rId11"/>
  <Relationship Type="http://schemas.openxmlformats.org/officeDocument/2006/relationships/hyperlink" Target="https://dev-nuvis.rails.cz//uploads/mov/attachment/attachment/83078/pracovni-list-2_reseni_Pojiva-stavebni-lepidla.docx" TargetMode="External" Id="rId12"/>
  <Relationship Type="http://schemas.openxmlformats.org/officeDocument/2006/relationships/hyperlink" Target="https://dev-nuvis.rails.cz//uploads/mov/attachment/attachment/83079/pracovni-list-3_Pojiva-stavebni-lepidla.docx" TargetMode="External" Id="rId13"/>
  <Relationship Type="http://schemas.openxmlformats.org/officeDocument/2006/relationships/hyperlink" Target="https://dev-nuvis.rails.cz//uploads/mov/attachment/attachment/83080/pracovni-list-3_reseni_Pojiva-stavebni-lepidla.docx" TargetMode="External" Id="rId14"/>
  <Relationship Type="http://schemas.openxmlformats.org/officeDocument/2006/relationships/hyperlink" Target="https://dev-nuvis.rails.cz//uploads/mov/attachment/attachment/83081/cviceni_Pojiva-stavebni-lepidla.pptx" TargetMode="External" Id="rId15"/>
  <Relationship Type="http://schemas.openxmlformats.org/officeDocument/2006/relationships/hyperlink" Target="https://dev-nuvis.rails.cz//uploads/mov/attachment/attachment/83082/cviceni_reseni_Pojiva-stavebni-lepidla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