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14:21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normalizace v technické dokumentaci s uzavřenými odpověďmi a doplnění s otevřenými odpověďmi.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normách a využívá je při práci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normy pro výkresovou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normalizace při práci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čar používaných na výkresech.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měřítka zobrazování na výkresech a jejich význam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technické písmo na výkresech.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písemně zpracují úkoly uvedené v zadání testu. Test je zaměřen na všeobecné znalosti z technické normalizace a  na představení vybraných technických norem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vypracovávají testy samostatně na základě získaných znalostí v průběhu modulu Normalizace v technické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modulu je výkladová se zápisem a se zadáváním jednotlivých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vypracovává každý žák samostatně na základě získaných znalostí. Hodnotí se testy samostatně a vyjde celková známka.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se vypracovávají do připraveného zadání. Základní pomůckou jsou psací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daných testů je ve vypracovaném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s uzavřenými odpověďmi má 17 otázek. Každá otázka je ohodnocena 1 bodem.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1 – výborný</w:t>
      </w:r>
      <w:r>
        <w:t xml:space="preserve"> – 16 – 17 bodů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2 – chvalitebný </w:t>
      </w:r>
      <w:r>
        <w:t xml:space="preserve">– 14 – 15 bodů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3 – dobrý</w:t>
      </w:r>
      <w:r>
        <w:t xml:space="preserve"> – 12 – 13 bodů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4 – dostatečný </w:t>
      </w:r>
      <w:r>
        <w:t xml:space="preserve">-10 – 11 bodů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5 – nedostatečný</w:t>
      </w:r>
      <w:r>
        <w:t xml:space="preserve"> – méně než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s otevřenými odpověďmi má 17 odpovědí po 1 bodu. 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1 – výborný </w:t>
      </w:r>
      <w:r>
        <w:t xml:space="preserve">– 16 – 17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2 – chvalitebný</w:t>
      </w:r>
      <w:r>
        <w:t xml:space="preserve"> – 14 – 15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3 – dobrý</w:t>
      </w:r>
      <w:r>
        <w:t xml:space="preserve"> – 12 – 13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4 – dostatečný</w:t>
      </w:r>
      <w:r>
        <w:t xml:space="preserve"> -10 – 11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5 – nedostatečný</w:t>
      </w:r>
      <w:r>
        <w:t xml:space="preserve"> – méně než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daného modulu je třeba uspět z obou testů a to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Jaroslav. FOŘT, </w:t>
      </w:r>
      <w:r>
        <w:rPr>
          <w:i/>
        </w:rPr>
        <w:t xml:space="preserve">Petr. Technické kreslení.</w:t>
      </w:r>
      <w:r>
        <w:t xml:space="preserve">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Zadani-Test-Normalizace.docx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Pracovni-list-Test-Normalizace.docx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Navrh-reseni-Pracovni-list-Normalizace.docx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Zadani-Test-2-Doplnovacka-Normalizace.docx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Navrh-reseni-Test-2-Doplnovacka-Normalizace.docx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604/Zadani-Test-Normalizace.docx" TargetMode="External" Id="rId9"/>
  <Relationship Type="http://schemas.openxmlformats.org/officeDocument/2006/relationships/hyperlink" Target="https://dev-nuvis.rails.cz//uploads/mov/attachment/attachment/82605/Pracovni-list-Test-Normalizace.docx" TargetMode="External" Id="rId10"/>
  <Relationship Type="http://schemas.openxmlformats.org/officeDocument/2006/relationships/hyperlink" Target="https://dev-nuvis.rails.cz//uploads/mov/attachment/attachment/82606/Navrh-reseni-Pracovni-list-Normalizace.docx" TargetMode="External" Id="rId11"/>
  <Relationship Type="http://schemas.openxmlformats.org/officeDocument/2006/relationships/hyperlink" Target="https://dev-nuvis.rails.cz//uploads/mov/attachment/attachment/82607/Zadani-Test-2-Doplnovacka-Normalizace.docx" TargetMode="External" Id="rId12"/>
  <Relationship Type="http://schemas.openxmlformats.org/officeDocument/2006/relationships/hyperlink" Target="https://dev-nuvis.rails.cz//uploads/mov/attachment/attachment/82608/Navrh-reseni-Test-2-Doplnovacka-Normaliza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