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Připojení venkovní jednotky tepelného čerpadla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26-u-3/AC93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Tepelná čerpadla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22:37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prakticky zapojit venkovní jednotku tepelného čerpadla (TČ) a ověřit znalosti získané v teoretické části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se skládá ze tří hlavních částí: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připravení ventilátoru k montáži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zapojení ventilátoru tepelného čerpadla vzduch – voda a připojení tepelného čerpadla do systému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odporu vinutí ventilátoru a jeho izolačního stavu a vyplnění záznamů povinné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Vlastnímu zapojení předchází teoretická část – popis tepelného čerpadla v technické dokumentaci, popisů částí tepelného čerpadla zapojeného do systému dle technické dokumentace, vysvětlení funkce ventilátoru, popis pracovního cyklu, vysvětlení pojmu topný faktor, stanovení technologického postupu a volba nářadí, materiálu a přístrojů.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(technická dokumentace) –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Technologický postup a volba nářadí – 1,5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Montáž – 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– 0,5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Vyplnění záznamů –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technickou dokumentaci a normy při montáži tepelného čerpadla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určuje funkci tepelného čerpadla v systému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postup práce, nářadí, pomůcky a měřidla pro montáž, zapojování a opravy tepelných čerpadel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montáž systému s tepelným čerpadlem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 elektrické a neelektrické veličiny a parametry v systému tepelného čerpadla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záznamy a povinnou dokumentaci systému s tepelným čerpadlem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připojí venkovní jednotku tepelného čerpadla.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Zvolí postup práce a pomůcky pro montáž. Provede montáž. Měří elektrické i neelektrické veličiny a parametry v systému. Vyhotoví záznam a povinnou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použít pro ověření znalostí z modulu Tepelná čerpadla.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by měli v praxi využít znalostí a vědomostí, které získali v 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zařazena na konec modulu, lze ji použít na ověřování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součástí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 dílnách praktického vyučování (odborného výcviku).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české technické normy z oblasti elektrotechniky a tepelných čerpadel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technická dokumentace, montážní výkresy, schémata, postupy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výkresová dokumentace dle projektu TČ – stavební a montážní část, návod výrobce TČ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nářadí a měřicí přístroje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prostory pro ověřování kritérií formou praktického předvedení – místnost s tepelným čerpadlem, akumulační nádobou a otopnou soustavou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části a díly tepelného čerpadla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montážní materiál potřebný pro ověřování kritérií formou praktického předvedení – materiál potřebný k připojení tepelného čerpadla na akumulační nádobu a otopnou soustavu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digitální servisní přístroj pro uvedení zařízení do provozu, servis a údržbu tepelných čerpadel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Pomůcky pro žáka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osobní ochranné pracovní pomůcky (OOPP)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potřeby, kalkulačka, tiskopis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ověřování dosažených výsledků: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ověření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ověření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zdůvodnění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hodnoticího standardu profesní kvalifikace.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Číst výkresy a schémata systému s tepelným čerpadlem (elektrotechnické a topenářské značky)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Popsat podle výkresové dokumentace připojení tepelného čerpadla do systému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Charakterizovat druhy tepelného čerpadla v návaznosti na určené médium systému a funkci v systému, podle předložené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Vysvětlit funkci hlavních prvků v systému (např. kompresor včetně regulace výkonu a soustavy mazání, výparník, kondenzátor, termostatické expanzní ventily a jiné součástky) a termodynamické pochody jednoho pracovního cyklu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Vysvětlit pojem topný faktor (COP), možnosti a význam jeho optimalizace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Stanovit postup zapojení určené částí tepelného čerpadla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Naplánovat pracovní operace zadaného úkolu (technologický postup montáže)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Zvolit pro zadaný úkol měřicí přístroje, nářadí a materiál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Zvolit vhodné měřící metody a přístroje k měření určeného parametru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Vyhodnotit a interpretovat naměřené hodnoty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Dodržet předepsané zásady a postupy měření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Vedení povinné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Smontovat určené části tepelného čerpadla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Zapojit elektro příslušenství, napojit tepelné čerpadlo do systému, připojit tepelné čerpadlo k elektrické síti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Proměřit a zkontrolovat funkčnost a parametry tepelného čerpadla a rozvodů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Určit obvyklá místa úniků média z daného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úlohy je třeba aby žák splnil všechny části alespoň na úroveň dostatečný. 6ák musí prokázat znalost a schopnost řešit daný úkol. Hodnocení koplexní úlohy je podrobněji rozepsáno v příloze.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Autorský tým: SOŠEaS, OA a SZŠ Chomutov, příspěvková organizace, </w:t>
      </w:r>
      <w:r>
        <w:rPr>
          <w:b/>
        </w:rPr>
        <w:t xml:space="preserve">Tepelná čerpadla</w:t>
      </w:r>
      <w:r>
        <w:t xml:space="preserve"> (Publikace vznikla v rámci projektu Operačního programu Vzdělávání pro konkurenceschopnost Zelený most mezi školou a praxí – environmentální vzdělávací moduly pro trvale udržitelný rozvoj, registrační číslo CZ.1.07/1.1.00/14.0153)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Doporučení: 3. nebo 4. ročník (obory L), nebo 3. ročník (obory 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součástí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řeší žák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Dokumentace_Podklady-k-ustnimu-a-pisemnemu-overovani.docx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Zadani_Pripojeni-venkovni-jednotky-TC.docx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Dokumentace_Hodnoceni.docx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125/Dokumentace_Podklady-k-ustnimu-a-pisemnemu-overovani.docx" TargetMode="External" Id="rId9"/>
  <Relationship Type="http://schemas.openxmlformats.org/officeDocument/2006/relationships/hyperlink" Target="https://dev-nuvis.rails.cz//uploads/mov/attachment/attachment/82126/Zadani_Pripojeni-venkovni-jednotky-TC.docx" TargetMode="External" Id="rId10"/>
  <Relationship Type="http://schemas.openxmlformats.org/officeDocument/2006/relationships/hyperlink" Target="https://dev-nuvis.rails.cz//uploads/mov/attachment/attachment/82127/Dokumentace_Hodnoceni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