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Podsíťování metodou VLSM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18-u-4/AB32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podsítí a VLSM.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dopravní, a.s., Plzeňská, Praha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04. 2019 20:14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procvičení a získání znalostí žáků v oblasti tvorby podsítí a jejich metod.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efektivně rozdělí síť - vytvoří podsíť/podsítě v dané třídě IP adres;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Vvpočítá a aplikuje schéma adresování sítě včetně návrhu adresování VLSM;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příslušné beztřídní schéma pomocí metody CIDRVyu.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Výpočty adresace.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 prezentací.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Vlastní činnost žáků při studiu doporučené odborné literatury a studijních materiálů.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Studium tvorby podsítí v dané třídě IP adres (výklad učitele, studium žáka).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Vzorové příklady výpočtu adresace dle metody VLSM. (příklady od vyučujícího).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Vizualizace činnosti navržené síťové infrastruktury ke vzorové IP adresaci. (příklady od vyučujícího).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cvičení v simulačním prostředí. (žáci)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Klíčová doporučení.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třeba se zaměřit na: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Správné rozdělení sítě na podsítě (efektivně síť rozdělit na příslušný počet podstítí);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Správná aplikace metody VLSM - jak se vytváří metoda VLSM, jak přesně vypočítám či určím adresu sítě, adresový prostor, masku a broadcast, jakým způsobem zakreslím rezervovaný prostor, zda ho smím/nesmím dále využívat apod.);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Vužití prefixu u modelu CIDR.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Metoda teoreticko-praktická;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Úloha bude řešena v učebně datových sítí nebo odborné ICT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Papír, tužka, případně kalkulačka.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PC se speciálním SW pro výpočet adresace.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Správné rozdělení sítě na počet podsítí pro danou třídu adresace IP.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Správné přiřazení podsítí pro ethernetová a sériová rozhraní.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Správné přidělení IP adres, masek, broadcastu a adresy sítě pro daná rozhraní.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je průměr všech čtyřech částí. Maximum jednoho bodu je 100% a minimum každého bodu je 40%. Žák musí splnit všechny body v průměru na 50%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spočívá v následujícíh bodech: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rozdělení sítě na přesný počet podsítí v dané třídě IP.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přiřazení podsítí pro sériová rozhraní.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přiřazení podsítí pro ethernetová rozhraní.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přidělení IP adres, masek, broadcastu a adresy sítě pro daná rozhraní.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Výborná 100 - 90%</w:t>
      </w:r>
      <w:r>
        <w:br/>
      </w:r>
      <w:r>
        <w:t xml:space="preserve">
Chvalitebný 90 - 75%</w:t>
      </w:r>
      <w:r>
        <w:br/>
      </w:r>
      <w:r>
        <w:t xml:space="preserve">
Dobrý 75 - 60%</w:t>
      </w:r>
      <w:r>
        <w:br/>
      </w:r>
      <w:r>
        <w:t xml:space="preserve">
Dostatečný 60 - 50%</w:t>
      </w:r>
      <w:r>
        <w:br/>
      </w:r>
      <w:r>
        <w:t xml:space="preserve">
Nedostatečný méně naž 50%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LAMMLE, Todd. Cisco Certified Network Associate. Computer Press. Brno. ISBN 978-80-251-2359-1. 2014.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Priklad_Podsitovani-metodou-VLSM.ppt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849/Priklad_Podsitovani-metodou-VLSM.ppt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