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podávání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21:02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správně rozdělit inventář na podávání pokrmů dle různých hledisek, umět ho výstižně popisovat, poznávat a určovat jeho správné použití, ošetřování a skladování v podmínkách praxe v souvislosti s nabídkou běžného sortimentu pokrmů na trhu v různých odbytových střediscích. Dílčím cílem je seznámit žáky s odbornou terminologií tohoto inventáře, naučit se ji používat, osvojit si případné cizojazyčné pojmy.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zároveň uvědomují cennou hodnotu inventáře, při praktických cvičeních (ukázkách) dodržují zásady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inventář, inventář na pokrmy, jeho význam a využití v odbytových střediscích,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inventáře podle základních hledisek členění, používá odbornou terminologii,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podle obrázků či fotografií konkrétní druhy inventáře v odbytových střediscích,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a použije adekvátní inventář pro konkrétní účely stolování dle zadání pedagoga v souladu s dodržováním zásad hygieny a BOZP,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zkontroluje, převezme a předá požadovaný inventář,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inventář v bezvadném stavu a kvalitě během praktických úkolů,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způsoby uskladnění inventáře podle druhu,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základní (běžný) a atypický inventář, dokáže navrhnout či určit jeho vhodné použití,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uvědomuje si význam estetiky a hodnoty inventáře v souvislosti s prostředím, kde se používá; kompletuje sety/sady inventáře na podávání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sešitu. Používá se např. dataprojektor, TV či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inventářem, který třídí, rozdělují, popisují a používají při praktických cvičeních.  K úspěšnému dosažení výsledků je doporučeno řízené procvičování a pravidelné opakování učiva s využitím názorných ukázek a praktických cvičení. Pedagog je zde v roli poradce i konzultanta zejména při řešení praktických ukázek a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práci s textem a využívá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inventář, inventář na pokrmy, jeho význam a využití v odbytových střediscích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inventář, inventář na pokrmy,   jeho praktickým využitím v obsluze; pomůckou jsou prezentace pedagoga a konkrétní ukázky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inventáře z vlastních zkušeností,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druhy inventáře podle základních hledisek členění, používá odbornou terminologii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inventář podle dílčích hledisek; pomůckou jsou prezentace pedagoga a konkrétní ukázky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inventáře podle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vhodné odbytové středisko pro použití konkrétních druhů inventáře při praktických ukázkách,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odbornou terminologií, kterou bude ve výuce nadále používat,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podle obrázků či fotografií konkrétní druhy inventáře v odbytových střediscích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výstižně popíše/charakterizuje vybrané druhy inventáře na podávání pokrmů, navrhne jeho konkrétní použití v provozu; pomůckou jsou ilustrace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alternativní druh inventáře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vybere a použije adekvátní inventář pro konkrétní účely stolování dle zadání pedagoga v souladu s dodržováním zásad hygieny a BOZP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si a připraví inventář na stůl pro hosty nebo na příruční stůl dle pokynů pedagoga, dodržuje přitom zásady hygieny a BOZP; svou volbu zdůvodní a obhájí,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způsoby správného uchopení inventáře včetně bezpečného zacházení v návaznosti na jednoduchou techniku obsluhy, hygienu a BOZP,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kontroluje při své práci kvalitu, čistotu, nezávadnost inventáře; při práci používá bílé rukavičky,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a opatrně zachází se zapůjčeným inventářem během všech učebních činností, uvědomuje si jeho hodnotu,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zkontroluje, převezme a předá požadovaný inventář při praktických cvičeních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podle žádanky či návratky vybere správné druhy inventáře, přepočítá jej, zkontroluje jeho nezávadnost a čistotu a předá dle pokynů pedagoga na určené místo,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přehled inventáře potvrdí/zaznamená dle pokynů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ošetřuje a udržuje inventář v bezvadném stavu a kvalitě během praktických úkolů (0,5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údržbu konkrétních druhů inventáře dle pokynů pedagoga, použije vhodné prostředky či pomůcky,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průběžnou péči o konkrétní druhy inventáře; svůj postoj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ukáže provedení kontroly kvality inventáře před jeho použitím či uskladněním,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způsoby uskladnění inventáře podle druhu (0,5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a zdůvodní způsoby správného a špatného uskladnění konkrétních druhů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předvede, vysvětlí způsoby a sdělí důvody zabezpečení tohoto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  rozlišuje základní (běžný) a atypický inventář, dokáže navrhnout či určit jeho vhodné použití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představí a popíše atypický inventář – navrhne vhodný způsob použití a péči o něj; pomůckou jsou ilustrační ukázky,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samostatně uvede možnosti použití běžného a atypického inventáře pro podávání konkrétního pokrmu, využívá při volbě internetového zdroje či prezentuje vlastní zkušenost,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uvědomuje si význam estetiky a hodnoty inventáře v souvislosti s prostředím, kde se používá; kompletuje sety/sady inventáře na podávání pokrmů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vyhledá na internetu či uvede vlastní zkušenost konkrétního příkladu ne/vkusné kombinace barev, tvarů a typů inventáře v různých druzích odbytových středisek či u různých společenských příležitostí; své stanovisko zdůvodní a navrhne event. vhodnější řešení,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popisuje či sestavuje sady inventáře na podávání pokrmů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jeho materiál a vhodné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úzce souvisí s odbytem a obsluhou a rovněž volně navazuje na praktická cvičení odborného výcviku a má přesah do navazujícího oboru vzdělání kategorie L0 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mohou navzájem doplňovat, diskutovat o možnostech dalšího využití konkrétního inventáře v praxi, navrhovat alternativní možnosti.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Dojde tak k upevnění nejen odborných znalostí, dovedností,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Metodicky je komplexní úloha rozdělena do 2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teoretický základ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obsah vzdělávání 1, 2, 3, 7, 8, 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obsah vzdělávání 4, 5, 6, 7, 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 vhodně navazují na teoretická východiska výuky, konkrétní zadání jsou uvedeny ve formulářích a přílohách komplexní úlohy včetně metodických pokynů.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forma s možností realizace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odborné učebně,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školním odloučeném pracovišti,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pracovišti 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a zařízení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ukázkový inventář na podávání pokrmů dle možností učebny / výukového prostoru,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inventáře na pokrmy,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skladovací prostory na inventář a pomocné prádlo,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bílé rukavice.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list,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ukázkový inventář na podávání pokrmů dle možností učebny/výukového prostoru,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inventáře na pokrmy,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výstavní prostor a jídelní stoly na ukázky kuvéru,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skladovací/úložné prostory na inventář,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bílé rukavice.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teoretických znalostí a praktických dovedností pomocí ukázek a splněných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dokázat v běžných podmínkách praxe používat správný a vhodný typ inventáře, uvědomovat si jeho hodnotu i estetický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adekvátně a zodpovědně plnit zadané úkoly pedagogem, obhajovat své postoje a stanoviska řešení jednotlivých úloh, své výsledky porovnat se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nadále používat osvojenou odbornou terminologii v navazujících odborných předmětech a při odborném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své znalosti a dovednosti inventáře uplatňovat v reálných podmínkách praxe i v běžném životě s ohledem na hygienu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 a dodržování zásad hygieny a BOZP při praktických úkolech, individuální i skupinový přístup k zadaným úkolům (podle charakteru úlohy), vlastní aktivita žáka. Dále ověřujeme teoretické znalosti formou uzavřených a otevřených otázek v písemné či elektronické formě testů. Ústní zkoušení je průběžné, kombinujeme praktické úkoly s ústní obhajobou postoje či stanoviska žáka, konzultujeme výsledky s ním i před ostatními žáky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praktických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méně než 35 % všech odpovědí, známka 5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35 % a méně než 50 %, známka 4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50 % a méně než 70 %, známka 3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70 % a méně než 85 %, známka 2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85 % všech odpovědí,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řádná docházka min. 6 hodin výuky,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min. 1 x ústní zkoušení teoretických znalostí (z témat 2, 3, 6, 7, 8),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min. 1 x písemné ověření znalostí (z témat 1, 2, 3, 7),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min. 1 realizovaný praktický úkol dle zadání pedagoga (z témat 4 až 9).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Stolničení.</w:t>
      </w:r>
      <w:r>
        <w:t xml:space="preserve"> 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Alena. </w:t>
      </w:r>
      <w:r>
        <w:rPr>
          <w:i/>
        </w:rPr>
        <w:t xml:space="preserve">Stolničení – učebnice pro odborná učiliště.</w:t>
      </w:r>
      <w:r>
        <w:t xml:space="preserve"> Praha: Parta, 2012. ISBN 97-88073-201-7.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ENDLICHEROVÁ, Zdeňka. </w:t>
      </w:r>
      <w:r>
        <w:rPr>
          <w:i/>
        </w:rPr>
        <w:t xml:space="preserve">Stolničení: jasně, stručně a přehledně</w:t>
      </w:r>
      <w:r>
        <w:t xml:space="preserve">. Brno: Knihař, ISBN 80-86292-19-3.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http://www.stolniceni.cz/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http://www.stolniceni.cz/1_-rocnik/inventar-na-useku-obsluhy/inventar-na-pokrmy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https://www.gastrosuper.cz/stolovani/stolniinventarbar/?ordertype=asc&amp;Ordering=DateAdd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https://www.sahm-gastro.cz/slovnik-pojmu/?param_search=1&amp;abeceda=A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předchází modulu „jednoduchá obsluha hostů“, prolíná se s odborným výcvikem.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moderni-inventar-pokrmy-fotogalerie.pptx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inventar-pracovni-sesit-zak.docx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inventar-pracovni-sesit-pedagog.docx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prakticke-cviceni-fotogalerie-zadani.docx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prakticke-cviceni-inventar-na-ucebne-i-zadani.docx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prakticke-cviceni-inventar-na-ucebne-ii-zadani.docx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prakticke-cviceni-inventar-na-ucebne-iii-zadani.docx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pisemna-prace-inventar-zadani.docx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pisemna-prace-inventar-reseni.docx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test-inventar-zadani.docx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test-inventar-reseni.docx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inventar-na-pokrmy-uprav.pptx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stolniceni.cz/" TargetMode="External" Id="rId9"/>
  <Relationship Type="http://schemas.openxmlformats.org/officeDocument/2006/relationships/hyperlink" Target="https://dev-nuvis.rails.cz//uploads/mov/attachment/attachment/82364/moderni-inventar-pokrmy-fotogalerie.pptx" TargetMode="External" Id="rId10"/>
  <Relationship Type="http://schemas.openxmlformats.org/officeDocument/2006/relationships/hyperlink" Target="https://dev-nuvis.rails.cz//uploads/mov/attachment/attachment/82365/inventar-pracovni-sesit-zak.docx" TargetMode="External" Id="rId11"/>
  <Relationship Type="http://schemas.openxmlformats.org/officeDocument/2006/relationships/hyperlink" Target="https://dev-nuvis.rails.cz//uploads/mov/attachment/attachment/82366/inventar-pracovni-sesit-pedagog.docx" TargetMode="External" Id="rId12"/>
  <Relationship Type="http://schemas.openxmlformats.org/officeDocument/2006/relationships/hyperlink" Target="https://dev-nuvis.rails.cz//uploads/mov/attachment/attachment/82367/prakticke-cviceni-fotogalerie-zadani.docx" TargetMode="External" Id="rId13"/>
  <Relationship Type="http://schemas.openxmlformats.org/officeDocument/2006/relationships/hyperlink" Target="https://dev-nuvis.rails.cz//uploads/mov/attachment/attachment/82368/prakticke-cviceni-inventar-na-ucebne-i-zadani.docx" TargetMode="External" Id="rId14"/>
  <Relationship Type="http://schemas.openxmlformats.org/officeDocument/2006/relationships/hyperlink" Target="https://dev-nuvis.rails.cz//uploads/mov/attachment/attachment/82369/prakticke-cviceni-inventar-na-ucebne-ii-zadani.docx" TargetMode="External" Id="rId15"/>
  <Relationship Type="http://schemas.openxmlformats.org/officeDocument/2006/relationships/hyperlink" Target="https://dev-nuvis.rails.cz//uploads/mov/attachment/attachment/82370/prakticke-cviceni-inventar-na-ucebne-iii-zadani.docx" TargetMode="External" Id="rId16"/>
  <Relationship Type="http://schemas.openxmlformats.org/officeDocument/2006/relationships/hyperlink" Target="https://dev-nuvis.rails.cz//uploads/mov/attachment/attachment/82371/pisemna-prace-inventar-zadani.docx" TargetMode="External" Id="rId17"/>
  <Relationship Type="http://schemas.openxmlformats.org/officeDocument/2006/relationships/hyperlink" Target="https://dev-nuvis.rails.cz//uploads/mov/attachment/attachment/82372/pisemna-prace-inventar-reseni.docx" TargetMode="External" Id="rId18"/>
  <Relationship Type="http://schemas.openxmlformats.org/officeDocument/2006/relationships/hyperlink" Target="https://dev-nuvis.rails.cz//uploads/mov/attachment/attachment/82373/test-inventar-zadani.docx" TargetMode="External" Id="rId19"/>
  <Relationship Type="http://schemas.openxmlformats.org/officeDocument/2006/relationships/hyperlink" Target="https://dev-nuvis.rails.cz//uploads/mov/attachment/attachment/82374/test-inventar-reseni.docx" TargetMode="External" Id="rId20"/>
  <Relationship Type="http://schemas.openxmlformats.org/officeDocument/2006/relationships/hyperlink" Target="https://dev-nuvis.rails.cz//uploads/mov/attachment/attachment/89263/inventar-na-pokrmy-uprav.ppt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